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0D5F4" w14:textId="77777777" w:rsidR="008C78F2" w:rsidRDefault="00002654" w:rsidP="008C78F2">
      <w:pPr>
        <w:widowControl/>
        <w:shd w:val="clear" w:color="auto" w:fill="FFFFFF"/>
        <w:spacing w:line="540" w:lineRule="atLeast"/>
        <w:jc w:val="left"/>
        <w:outlineLvl w:val="1"/>
        <w:rPr>
          <w:rFonts w:ascii="Helvetica Neue" w:eastAsia="Times New Roman" w:hAnsi="Helvetica Neue"/>
          <w:b/>
          <w:bCs/>
          <w:color w:val="404040"/>
          <w:kern w:val="0"/>
          <w:sz w:val="36"/>
          <w:szCs w:val="36"/>
          <w:lang w:eastAsia="en-US"/>
        </w:rPr>
      </w:pPr>
      <w:r>
        <w:rPr>
          <w:rFonts w:ascii="Helvetica Neue" w:eastAsia="Times New Roman" w:hAnsi="Helvetica Neue"/>
          <w:b/>
          <w:bCs/>
          <w:noProof/>
          <w:color w:val="404040"/>
          <w:kern w:val="0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86C08" wp14:editId="65675EEF">
                <wp:simplePos x="0" y="0"/>
                <wp:positionH relativeFrom="column">
                  <wp:posOffset>4411980</wp:posOffset>
                </wp:positionH>
                <wp:positionV relativeFrom="paragraph">
                  <wp:posOffset>27940</wp:posOffset>
                </wp:positionV>
                <wp:extent cx="1257300" cy="800100"/>
                <wp:effectExtent l="0" t="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D2350" w14:textId="15513586" w:rsidR="002C0C82" w:rsidRDefault="002C0C82" w:rsidP="00002654">
                            <w:pPr>
                              <w:jc w:val="right"/>
                              <w:rPr>
                                <w:rFonts w:ascii="Helvetica Neue" w:eastAsia="Times New Roman" w:hAnsi="Helvetica Neue"/>
                                <w:b/>
                                <w:bCs/>
                                <w:color w:val="404040"/>
                                <w:kern w:val="0"/>
                                <w:sz w:val="36"/>
                                <w:szCs w:val="36"/>
                                <w:lang w:eastAsia="en-US"/>
                              </w:rPr>
                            </w:pPr>
                            <w:r>
                              <w:rPr>
                                <w:rFonts w:ascii="Helvetica Neue" w:eastAsia="Times New Roman" w:hAnsi="Helvetica Neue"/>
                                <w:b/>
                                <w:bCs/>
                                <w:color w:val="404040"/>
                                <w:kern w:val="0"/>
                                <w:sz w:val="36"/>
                                <w:szCs w:val="36"/>
                                <w:lang w:eastAsia="en-US"/>
                              </w:rPr>
                              <w:t>IBLC 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4pt;margin-top:2.2pt;width:9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" fillcolor="white [3201]" strokecolor="black [3200]" strokeweight="2pt">
                <v:textbox>
                  <w:txbxContent>
                    <w:p w14:paraId="36DD2350" w14:textId="15513586" w:rsidR="002C0C82" w:rsidRDefault="002C0C82" w:rsidP="00002654">
                      <w:pPr>
                        <w:jc w:val="right"/>
                        <w:rPr>
                          <w:rFonts w:ascii="Helvetica Neue" w:eastAsia="Times New Roman" w:hAnsi="Helvetica Neue"/>
                          <w:b/>
                          <w:bCs/>
                          <w:color w:val="404040"/>
                          <w:kern w:val="0"/>
                          <w:sz w:val="36"/>
                          <w:szCs w:val="36"/>
                          <w:lang w:eastAsia="en-US"/>
                        </w:rPr>
                      </w:pPr>
                      <w:r>
                        <w:rPr>
                          <w:rFonts w:ascii="Helvetica Neue" w:eastAsia="Times New Roman" w:hAnsi="Helvetica Neue"/>
                          <w:b/>
                          <w:bCs/>
                          <w:color w:val="404040"/>
                          <w:kern w:val="0"/>
                          <w:sz w:val="36"/>
                          <w:szCs w:val="36"/>
                          <w:lang w:eastAsia="en-US"/>
                        </w:rPr>
                        <w:t>IBLC 124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676">
        <w:rPr>
          <w:rFonts w:ascii="Helvetica Neue" w:eastAsia="Times New Roman" w:hAnsi="Helvetica Neue"/>
          <w:b/>
          <w:bCs/>
          <w:color w:val="404040"/>
          <w:kern w:val="0"/>
          <w:sz w:val="36"/>
          <w:szCs w:val="36"/>
          <w:lang w:eastAsia="en-US"/>
        </w:rPr>
        <w:t xml:space="preserve">Design Thinking </w:t>
      </w:r>
    </w:p>
    <w:p w14:paraId="2FD401C2" w14:textId="59111E6C" w:rsidR="00002654" w:rsidRPr="0048488C" w:rsidRDefault="0048488C" w:rsidP="008C78F2">
      <w:pPr>
        <w:widowControl/>
        <w:shd w:val="clear" w:color="auto" w:fill="FFFFFF"/>
        <w:spacing w:line="540" w:lineRule="atLeast"/>
        <w:jc w:val="left"/>
        <w:outlineLvl w:val="1"/>
        <w:rPr>
          <w:rFonts w:ascii="Helvetica Neue" w:eastAsia="Times New Roman" w:hAnsi="Helvetica Neue"/>
          <w:b/>
          <w:bCs/>
          <w:color w:val="404040"/>
          <w:kern w:val="0"/>
          <w:sz w:val="36"/>
          <w:szCs w:val="36"/>
          <w:lang w:eastAsia="en-US"/>
        </w:rPr>
      </w:pPr>
      <w:r w:rsidRPr="0048488C">
        <w:rPr>
          <w:rFonts w:ascii="Helvetica Neue" w:eastAsia="Times New Roman" w:hAnsi="Helvetica Neue"/>
          <w:b/>
          <w:bCs/>
          <w:color w:val="404040"/>
          <w:kern w:val="0"/>
          <w:sz w:val="36"/>
          <w:szCs w:val="36"/>
          <w:lang w:eastAsia="en-US"/>
        </w:rPr>
        <w:t>Syllabus</w:t>
      </w:r>
      <w:r w:rsidR="008C78F2">
        <w:rPr>
          <w:rFonts w:ascii="Helvetica Neue" w:eastAsia="Times New Roman" w:hAnsi="Helvetica Neue"/>
          <w:b/>
          <w:bCs/>
          <w:color w:val="404040"/>
          <w:kern w:val="0"/>
          <w:sz w:val="36"/>
          <w:szCs w:val="36"/>
          <w:lang w:eastAsia="en-US"/>
        </w:rPr>
        <w:t xml:space="preserve">               </w:t>
      </w:r>
    </w:p>
    <w:p w14:paraId="765EC866" w14:textId="03668884" w:rsidR="0048488C" w:rsidRPr="0048488C" w:rsidRDefault="00122E61" w:rsidP="0048488C">
      <w:pPr>
        <w:widowControl/>
        <w:spacing w:before="300" w:after="285"/>
        <w:jc w:val="left"/>
        <w:rPr>
          <w:rFonts w:ascii="Times" w:eastAsia="Times New Roman" w:hAnsi="Times"/>
          <w:kern w:val="0"/>
          <w:sz w:val="20"/>
          <w:szCs w:val="20"/>
          <w:lang w:eastAsia="en-US"/>
        </w:rPr>
      </w:pPr>
      <w:r>
        <w:rPr>
          <w:rFonts w:ascii="Times" w:eastAsia="Times New Roman" w:hAnsi="Times"/>
          <w:kern w:val="0"/>
          <w:sz w:val="20"/>
          <w:szCs w:val="20"/>
          <w:lang w:eastAsia="en-US"/>
        </w:rPr>
        <w:pict w14:anchorId="3CD631B1">
          <v:rect id="_x0000_i1025" style="width:0;height:1.5pt" o:hralign="center" o:hrstd="t" o:hrnoshade="t" o:hr="t" fillcolor="#404040" stroked="f"/>
        </w:pict>
      </w:r>
    </w:p>
    <w:p w14:paraId="2D3ADDB4" w14:textId="77777777" w:rsidR="0048488C" w:rsidRPr="0048488C" w:rsidRDefault="0048488C" w:rsidP="0048488C">
      <w:pPr>
        <w:widowControl/>
        <w:shd w:val="clear" w:color="auto" w:fill="FFFFFF"/>
        <w:spacing w:line="540" w:lineRule="atLeast"/>
        <w:jc w:val="left"/>
        <w:outlineLvl w:val="1"/>
        <w:rPr>
          <w:rFonts w:ascii="inherit" w:eastAsia="Times New Roman" w:hAnsi="inherit"/>
          <w:b/>
          <w:bCs/>
          <w:color w:val="404040"/>
          <w:kern w:val="0"/>
          <w:sz w:val="36"/>
          <w:szCs w:val="36"/>
          <w:lang w:eastAsia="en-US"/>
        </w:rPr>
      </w:pPr>
      <w:r w:rsidRPr="0048488C">
        <w:rPr>
          <w:rFonts w:ascii="inherit" w:eastAsia="Times New Roman" w:hAnsi="inherit"/>
          <w:b/>
          <w:bCs/>
          <w:color w:val="404040"/>
          <w:kern w:val="0"/>
          <w:sz w:val="36"/>
          <w:szCs w:val="36"/>
          <w:bdr w:val="none" w:sz="0" w:space="0" w:color="auto" w:frame="1"/>
          <w:lang w:eastAsia="en-US"/>
        </w:rPr>
        <w:t>Course Objectives</w:t>
      </w:r>
    </w:p>
    <w:p w14:paraId="4658048D" w14:textId="445FC575" w:rsidR="0048488C" w:rsidRPr="0048488C" w:rsidRDefault="00A1507D" w:rsidP="0048488C">
      <w:pPr>
        <w:widowControl/>
        <w:shd w:val="clear" w:color="auto" w:fill="FFFFFF"/>
        <w:spacing w:after="135" w:line="270" w:lineRule="atLeast"/>
        <w:jc w:val="left"/>
        <w:rPr>
          <w:rFonts w:ascii="inherit" w:hAnsi="inherit" w:hint="eastAsia"/>
          <w:color w:val="404040"/>
          <w:kern w:val="0"/>
          <w:sz w:val="20"/>
          <w:szCs w:val="20"/>
          <w:lang w:eastAsia="en-US"/>
        </w:rPr>
      </w:pPr>
      <w:r>
        <w:rPr>
          <w:rFonts w:ascii="inherit" w:hAnsi="inherit"/>
          <w:color w:val="404040"/>
          <w:kern w:val="0"/>
          <w:sz w:val="20"/>
          <w:szCs w:val="20"/>
          <w:lang w:eastAsia="en-US"/>
        </w:rPr>
        <w:t xml:space="preserve">This course is about </w:t>
      </w:r>
      <w:r w:rsidR="00923500">
        <w:rPr>
          <w:rFonts w:ascii="inherit" w:hAnsi="inherit"/>
          <w:b/>
          <w:i/>
          <w:color w:val="404040"/>
          <w:kern w:val="0"/>
          <w:sz w:val="20"/>
          <w:szCs w:val="20"/>
          <w:lang w:eastAsia="en-US"/>
        </w:rPr>
        <w:t>design thinking</w:t>
      </w:r>
      <w:r>
        <w:rPr>
          <w:rFonts w:ascii="inherit" w:hAnsi="inherit"/>
          <w:color w:val="404040"/>
          <w:kern w:val="0"/>
          <w:sz w:val="20"/>
          <w:szCs w:val="20"/>
          <w:lang w:eastAsia="en-US"/>
        </w:rPr>
        <w:t xml:space="preserve">. </w:t>
      </w:r>
      <w:r w:rsidR="00DC0A00">
        <w:rPr>
          <w:rFonts w:ascii="inherit" w:hAnsi="inherit"/>
          <w:color w:val="404040"/>
          <w:kern w:val="0"/>
          <w:sz w:val="20"/>
          <w:szCs w:val="20"/>
          <w:lang w:eastAsia="en-US"/>
        </w:rPr>
        <w:t xml:space="preserve">You will learn how to </w:t>
      </w:r>
      <w:r w:rsidR="00923500">
        <w:rPr>
          <w:rFonts w:ascii="inherit" w:hAnsi="inherit"/>
          <w:color w:val="404040"/>
          <w:kern w:val="0"/>
          <w:sz w:val="20"/>
          <w:szCs w:val="20"/>
          <w:lang w:eastAsia="en-US"/>
        </w:rPr>
        <w:t>improve productivity</w:t>
      </w:r>
      <w:r w:rsidR="0048488C" w:rsidRPr="0048488C">
        <w:rPr>
          <w:rFonts w:ascii="inherit" w:hAnsi="inherit"/>
          <w:color w:val="404040"/>
          <w:kern w:val="0"/>
          <w:sz w:val="20"/>
          <w:szCs w:val="20"/>
          <w:lang w:eastAsia="en-US"/>
        </w:rPr>
        <w:t>,</w:t>
      </w:r>
      <w:r w:rsidR="0048488C">
        <w:rPr>
          <w:rFonts w:ascii="inherit" w:hAnsi="inherit"/>
          <w:color w:val="404040"/>
          <w:kern w:val="0"/>
          <w:sz w:val="20"/>
          <w:szCs w:val="20"/>
          <w:lang w:eastAsia="en-US"/>
        </w:rPr>
        <w:t xml:space="preserve"> </w:t>
      </w:r>
      <w:r w:rsidR="00923500">
        <w:rPr>
          <w:rFonts w:ascii="inherit" w:hAnsi="inherit"/>
          <w:color w:val="404040"/>
          <w:kern w:val="0"/>
          <w:sz w:val="20"/>
          <w:szCs w:val="20"/>
          <w:lang w:eastAsia="en-US"/>
        </w:rPr>
        <w:t>the psychology behind successful</w:t>
      </w:r>
      <w:r w:rsidR="00DC0A00">
        <w:rPr>
          <w:rFonts w:ascii="inherit" w:hAnsi="inherit"/>
          <w:color w:val="404040"/>
          <w:kern w:val="0"/>
          <w:sz w:val="20"/>
          <w:szCs w:val="20"/>
          <w:lang w:eastAsia="en-US"/>
        </w:rPr>
        <w:t xml:space="preserve"> </w:t>
      </w:r>
      <w:r w:rsidR="00DC0A00" w:rsidRPr="00DC0A00">
        <w:rPr>
          <w:rFonts w:ascii="inherit" w:hAnsi="inherit"/>
          <w:b/>
          <w:i/>
          <w:color w:val="404040"/>
          <w:kern w:val="0"/>
          <w:sz w:val="20"/>
          <w:szCs w:val="20"/>
          <w:lang w:eastAsia="en-US"/>
        </w:rPr>
        <w:t>team-</w:t>
      </w:r>
      <w:r w:rsidRPr="00DC0A00">
        <w:rPr>
          <w:rFonts w:ascii="inherit" w:hAnsi="inherit"/>
          <w:b/>
          <w:i/>
          <w:color w:val="404040"/>
          <w:kern w:val="0"/>
          <w:sz w:val="20"/>
          <w:szCs w:val="20"/>
          <w:lang w:eastAsia="en-US"/>
        </w:rPr>
        <w:t>work</w:t>
      </w:r>
      <w:r>
        <w:rPr>
          <w:rFonts w:ascii="inherit" w:hAnsi="inherit"/>
          <w:color w:val="404040"/>
          <w:kern w:val="0"/>
          <w:sz w:val="20"/>
          <w:szCs w:val="20"/>
          <w:lang w:eastAsia="en-US"/>
        </w:rPr>
        <w:t xml:space="preserve"> </w:t>
      </w:r>
      <w:r w:rsidR="0048488C">
        <w:rPr>
          <w:rFonts w:ascii="inherit" w:hAnsi="inherit"/>
          <w:color w:val="404040"/>
          <w:kern w:val="0"/>
          <w:sz w:val="20"/>
          <w:szCs w:val="20"/>
          <w:lang w:eastAsia="en-US"/>
        </w:rPr>
        <w:t>and what makes great companies great. This is an inter-disciplinary cour</w:t>
      </w:r>
      <w:r>
        <w:rPr>
          <w:rFonts w:ascii="inherit" w:hAnsi="inherit"/>
          <w:color w:val="404040"/>
          <w:kern w:val="0"/>
          <w:sz w:val="20"/>
          <w:szCs w:val="20"/>
          <w:lang w:eastAsia="en-US"/>
        </w:rPr>
        <w:t>se that explores topics on psychology,</w:t>
      </w:r>
      <w:r w:rsidR="0048488C">
        <w:rPr>
          <w:rFonts w:ascii="inherit" w:hAnsi="inherit"/>
          <w:color w:val="404040"/>
          <w:kern w:val="0"/>
          <w:sz w:val="20"/>
          <w:szCs w:val="20"/>
          <w:lang w:eastAsia="en-US"/>
        </w:rPr>
        <w:t xml:space="preserve"> operations </w:t>
      </w:r>
      <w:r w:rsidR="0048488C">
        <w:rPr>
          <w:rFonts w:ascii="inherit" w:hAnsi="inherit" w:hint="eastAsia"/>
          <w:color w:val="404040"/>
          <w:kern w:val="0"/>
          <w:sz w:val="20"/>
          <w:szCs w:val="20"/>
          <w:lang w:eastAsia="en-US"/>
        </w:rPr>
        <w:t>management</w:t>
      </w:r>
      <w:r w:rsidR="0048488C">
        <w:rPr>
          <w:rFonts w:ascii="inherit" w:hAnsi="inherit"/>
          <w:color w:val="404040"/>
          <w:kern w:val="0"/>
          <w:sz w:val="20"/>
          <w:szCs w:val="20"/>
          <w:lang w:eastAsia="en-US"/>
        </w:rPr>
        <w:t xml:space="preserve"> and history of busines</w:t>
      </w:r>
      <w:r w:rsidR="001C6890">
        <w:rPr>
          <w:rFonts w:ascii="inherit" w:hAnsi="inherit"/>
          <w:color w:val="404040"/>
          <w:kern w:val="0"/>
          <w:sz w:val="20"/>
          <w:szCs w:val="20"/>
          <w:lang w:eastAsia="en-US"/>
        </w:rPr>
        <w:t>s. It is hands-on course</w:t>
      </w:r>
      <w:r w:rsidR="0048488C">
        <w:rPr>
          <w:rFonts w:ascii="inherit" w:hAnsi="inherit"/>
          <w:color w:val="404040"/>
          <w:kern w:val="0"/>
          <w:sz w:val="20"/>
          <w:szCs w:val="20"/>
          <w:lang w:eastAsia="en-US"/>
        </w:rPr>
        <w:t xml:space="preserve"> </w:t>
      </w:r>
      <w:r w:rsidR="00DC0A00">
        <w:rPr>
          <w:rFonts w:ascii="inherit" w:hAnsi="inherit"/>
          <w:color w:val="404040"/>
          <w:kern w:val="0"/>
          <w:sz w:val="20"/>
          <w:szCs w:val="20"/>
          <w:lang w:eastAsia="en-US"/>
        </w:rPr>
        <w:t xml:space="preserve">and we use the </w:t>
      </w:r>
      <w:r w:rsidR="0048488C">
        <w:rPr>
          <w:rFonts w:ascii="inherit" w:hAnsi="inherit"/>
          <w:color w:val="404040"/>
          <w:kern w:val="0"/>
          <w:sz w:val="20"/>
          <w:szCs w:val="20"/>
          <w:lang w:eastAsia="en-US"/>
        </w:rPr>
        <w:t xml:space="preserve">case study method. </w:t>
      </w:r>
      <w:r w:rsidR="0048488C" w:rsidRPr="0048488C">
        <w:rPr>
          <w:rFonts w:ascii="inherit" w:hAnsi="inherit"/>
          <w:color w:val="404040"/>
          <w:kern w:val="0"/>
          <w:sz w:val="20"/>
          <w:szCs w:val="20"/>
          <w:lang w:eastAsia="en-US"/>
        </w:rPr>
        <w:t xml:space="preserve">Along the way, you will learn about topics such as </w:t>
      </w:r>
      <w:r w:rsidR="001C6890">
        <w:rPr>
          <w:rFonts w:ascii="inherit" w:hAnsi="inherit"/>
          <w:color w:val="404040"/>
          <w:kern w:val="0"/>
          <w:sz w:val="20"/>
          <w:szCs w:val="20"/>
          <w:lang w:eastAsia="en-US"/>
        </w:rPr>
        <w:t xml:space="preserve">Workshops, </w:t>
      </w:r>
      <w:r w:rsidR="0048488C" w:rsidRPr="0048488C">
        <w:rPr>
          <w:rFonts w:ascii="inherit" w:hAnsi="inherit"/>
          <w:color w:val="404040"/>
          <w:kern w:val="0"/>
          <w:sz w:val="20"/>
          <w:szCs w:val="20"/>
          <w:lang w:eastAsia="en-US"/>
        </w:rPr>
        <w:t>Lean Operations, Six Sigma, and the Toyota production system</w:t>
      </w:r>
      <w:r w:rsidR="0048488C">
        <w:rPr>
          <w:rFonts w:ascii="inherit" w:hAnsi="inherit"/>
          <w:color w:val="404040"/>
          <w:kern w:val="0"/>
          <w:sz w:val="20"/>
          <w:szCs w:val="20"/>
          <w:lang w:eastAsia="en-US"/>
        </w:rPr>
        <w:t xml:space="preserve"> and about </w:t>
      </w:r>
      <w:r w:rsidR="001C6890">
        <w:rPr>
          <w:rFonts w:ascii="inherit" w:hAnsi="inherit"/>
          <w:color w:val="404040"/>
          <w:kern w:val="0"/>
          <w:sz w:val="20"/>
          <w:szCs w:val="20"/>
          <w:lang w:eastAsia="en-US"/>
        </w:rPr>
        <w:t>the success stories of</w:t>
      </w:r>
      <w:r w:rsidR="0048488C">
        <w:rPr>
          <w:rFonts w:ascii="inherit" w:hAnsi="inherit"/>
          <w:color w:val="404040"/>
          <w:kern w:val="0"/>
          <w:sz w:val="20"/>
          <w:szCs w:val="20"/>
          <w:lang w:eastAsia="en-US"/>
        </w:rPr>
        <w:t xml:space="preserve"> Zara, Sony, Apple, Tesla Motors, Fast-fashion and much more!</w:t>
      </w:r>
    </w:p>
    <w:p w14:paraId="39B37DF9" w14:textId="77777777" w:rsidR="0048488C" w:rsidRPr="0048488C" w:rsidRDefault="0048488C" w:rsidP="0048488C">
      <w:pPr>
        <w:widowControl/>
        <w:shd w:val="clear" w:color="auto" w:fill="FFFFFF"/>
        <w:spacing w:line="540" w:lineRule="atLeast"/>
        <w:jc w:val="left"/>
        <w:outlineLvl w:val="1"/>
        <w:rPr>
          <w:rFonts w:ascii="inherit" w:eastAsia="Times New Roman" w:hAnsi="inherit"/>
          <w:b/>
          <w:bCs/>
          <w:color w:val="404040"/>
          <w:kern w:val="0"/>
          <w:sz w:val="36"/>
          <w:szCs w:val="36"/>
          <w:lang w:eastAsia="en-US"/>
        </w:rPr>
      </w:pPr>
      <w:r w:rsidRPr="0048488C">
        <w:rPr>
          <w:rFonts w:ascii="inherit" w:eastAsia="Times New Roman" w:hAnsi="inherit"/>
          <w:b/>
          <w:bCs/>
          <w:color w:val="404040"/>
          <w:kern w:val="0"/>
          <w:sz w:val="36"/>
          <w:szCs w:val="36"/>
          <w:bdr w:val="none" w:sz="0" w:space="0" w:color="auto" w:frame="1"/>
          <w:lang w:eastAsia="en-US"/>
        </w:rPr>
        <w:t>Course Outline</w:t>
      </w:r>
    </w:p>
    <w:p w14:paraId="35F490C0" w14:textId="301C31A4" w:rsidR="0048488C" w:rsidRPr="0048488C" w:rsidRDefault="0048488C" w:rsidP="0048488C">
      <w:pPr>
        <w:widowControl/>
        <w:shd w:val="clear" w:color="auto" w:fill="FFFFFF"/>
        <w:spacing w:after="135" w:line="270" w:lineRule="atLeast"/>
        <w:jc w:val="left"/>
        <w:rPr>
          <w:rFonts w:ascii="inherit" w:hAnsi="inherit" w:hint="eastAsia"/>
          <w:color w:val="404040"/>
          <w:kern w:val="0"/>
          <w:sz w:val="20"/>
          <w:szCs w:val="20"/>
        </w:rPr>
      </w:pPr>
      <w:r>
        <w:rPr>
          <w:rFonts w:ascii="inherit" w:hAnsi="inherit" w:hint="eastAsia"/>
          <w:color w:val="404040"/>
          <w:kern w:val="0"/>
          <w:sz w:val="20"/>
          <w:szCs w:val="20"/>
          <w:lang w:eastAsia="en-US"/>
        </w:rPr>
        <w:t>T</w:t>
      </w:r>
      <w:r>
        <w:rPr>
          <w:rFonts w:ascii="inherit" w:hAnsi="inherit"/>
          <w:color w:val="404040"/>
          <w:kern w:val="0"/>
          <w:sz w:val="20"/>
          <w:szCs w:val="20"/>
          <w:lang w:eastAsia="en-US"/>
        </w:rPr>
        <w:t>he</w:t>
      </w:r>
      <w:r w:rsidR="00503BE9">
        <w:rPr>
          <w:rFonts w:ascii="inherit" w:hAnsi="inherit"/>
          <w:color w:val="404040"/>
          <w:kern w:val="0"/>
          <w:sz w:val="20"/>
          <w:szCs w:val="20"/>
          <w:lang w:eastAsia="en-US"/>
        </w:rPr>
        <w:t xml:space="preserve"> course is divided in self-</w:t>
      </w:r>
      <w:proofErr w:type="spellStart"/>
      <w:r w:rsidR="00A1507D">
        <w:rPr>
          <w:rFonts w:ascii="inherit" w:hAnsi="inherit"/>
          <w:color w:val="404040"/>
          <w:kern w:val="0"/>
          <w:sz w:val="20"/>
          <w:szCs w:val="20"/>
          <w:lang w:eastAsia="en-US"/>
        </w:rPr>
        <w:t>contained</w:t>
      </w:r>
      <w:r>
        <w:rPr>
          <w:rFonts w:ascii="inherit" w:hAnsi="inherit" w:hint="eastAsia"/>
          <w:color w:val="404040"/>
          <w:kern w:val="0"/>
          <w:sz w:val="20"/>
          <w:szCs w:val="20"/>
          <w:lang w:eastAsia="en-US"/>
        </w:rPr>
        <w:t>“</w:t>
      </w:r>
      <w:r>
        <w:rPr>
          <w:rFonts w:ascii="inherit" w:hAnsi="inherit"/>
          <w:color w:val="404040"/>
          <w:kern w:val="0"/>
          <w:sz w:val="20"/>
          <w:szCs w:val="20"/>
          <w:lang w:eastAsia="en-US"/>
        </w:rPr>
        <w:t>sessions</w:t>
      </w:r>
      <w:proofErr w:type="spellEnd"/>
      <w:r>
        <w:rPr>
          <w:rFonts w:ascii="inherit" w:hAnsi="inherit" w:hint="eastAsia"/>
          <w:color w:val="404040"/>
          <w:kern w:val="0"/>
          <w:sz w:val="20"/>
          <w:szCs w:val="20"/>
          <w:lang w:eastAsia="en-US"/>
        </w:rPr>
        <w:t>”</w:t>
      </w:r>
    </w:p>
    <w:tbl>
      <w:tblPr>
        <w:tblW w:w="87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5645"/>
        <w:gridCol w:w="1620"/>
      </w:tblGrid>
      <w:tr w:rsidR="0048488C" w:rsidRPr="0048488C" w14:paraId="6267A046" w14:textId="77777777" w:rsidTr="0072303A"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1E0AF" w14:textId="77777777" w:rsidR="0048488C" w:rsidRPr="0048488C" w:rsidRDefault="0048488C" w:rsidP="0048488C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 w:rsidRPr="0048488C">
              <w:rPr>
                <w:rFonts w:ascii="inherit" w:hAnsi="inherit"/>
                <w:b/>
                <w:bCs/>
                <w:kern w:val="0"/>
                <w:sz w:val="20"/>
                <w:szCs w:val="20"/>
                <w:lang w:eastAsia="en-US"/>
              </w:rPr>
              <w:t>Module</w:t>
            </w:r>
          </w:p>
        </w:tc>
        <w:tc>
          <w:tcPr>
            <w:tcW w:w="5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53F42" w14:textId="77777777" w:rsidR="0048488C" w:rsidRPr="0048488C" w:rsidRDefault="0048488C" w:rsidP="0048488C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 w:rsidRPr="0048488C">
              <w:rPr>
                <w:rFonts w:ascii="inherit" w:hAnsi="inherit"/>
                <w:b/>
                <w:bCs/>
                <w:kern w:val="0"/>
                <w:sz w:val="20"/>
                <w:szCs w:val="20"/>
                <w:lang w:eastAsia="en-US"/>
              </w:rPr>
              <w:t>Key concepts / Learning Goals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8D530" w14:textId="77777777" w:rsidR="0048488C" w:rsidRPr="0048488C" w:rsidRDefault="0048488C" w:rsidP="0048488C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 w:rsidRPr="0048488C">
              <w:rPr>
                <w:rFonts w:ascii="inherit" w:hAnsi="inherit"/>
                <w:b/>
                <w:bCs/>
                <w:kern w:val="0"/>
                <w:sz w:val="20"/>
                <w:szCs w:val="20"/>
                <w:lang w:eastAsia="en-US"/>
              </w:rPr>
              <w:t>Release time</w:t>
            </w:r>
          </w:p>
        </w:tc>
      </w:tr>
      <w:tr w:rsidR="0048488C" w:rsidRPr="0048488C" w14:paraId="55BB8F2D" w14:textId="77777777" w:rsidTr="0072303A"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C97CA" w14:textId="04CE355F" w:rsidR="0048488C" w:rsidRPr="0048488C" w:rsidRDefault="007A451A" w:rsidP="0048488C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0. </w:t>
            </w:r>
            <w:r w:rsidR="0048488C" w:rsidRPr="0048488C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Introduction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BA45A" w14:textId="6084BF28" w:rsidR="0048488C" w:rsidRDefault="00FE68F1" w:rsidP="00FE68F1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1.</w:t>
            </w:r>
            <w:r w:rsidR="00B64A6F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 </w:t>
            </w:r>
            <w:r w:rsidR="0048488C" w:rsidRPr="00FE68F1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Overview of the course</w:t>
            </w: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. </w:t>
            </w:r>
            <w:r w:rsidR="0048488C" w:rsidRPr="000814EB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Introduction to the Marshmallow project</w:t>
            </w:r>
            <w:r w:rsidR="000814EB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 video</w:t>
            </w: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.</w:t>
            </w:r>
          </w:p>
          <w:p w14:paraId="0076A79A" w14:textId="6E6FC52E" w:rsidR="000814EB" w:rsidRPr="000814EB" w:rsidRDefault="000814EB" w:rsidP="000814EB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 w:rsidRPr="000814EB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2.The Marshmallow </w:t>
            </w: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workshop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86FF2" w14:textId="77777777" w:rsidR="0048488C" w:rsidRPr="0048488C" w:rsidRDefault="0048488C" w:rsidP="0048488C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 w:rsidRPr="0048488C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Week 1</w:t>
            </w:r>
          </w:p>
        </w:tc>
      </w:tr>
      <w:tr w:rsidR="0048488C" w:rsidRPr="0048488C" w14:paraId="4F2DE727" w14:textId="77777777" w:rsidTr="0072303A"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CBE8E" w14:textId="25795E13" w:rsidR="0048488C" w:rsidRDefault="007A451A" w:rsidP="00A93F24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1.</w:t>
            </w:r>
            <w:r w:rsidR="0048488C" w:rsidRPr="0048488C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 </w:t>
            </w:r>
            <w:r w:rsidR="001C1AE7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Psychology of </w:t>
            </w:r>
            <w:r w:rsidR="00A93F24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Team Work</w:t>
            </w:r>
          </w:p>
          <w:p w14:paraId="177084BF" w14:textId="43CACECF" w:rsidR="001C1AE7" w:rsidRPr="0048488C" w:rsidRDefault="001C1AE7" w:rsidP="00023267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29489" w14:textId="60EC2151" w:rsidR="000814EB" w:rsidRDefault="000814EB" w:rsidP="0048488C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3. I</w:t>
            </w:r>
            <w:r w:rsidR="00FE68F1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DEO Tom Kelley on self-efficacy +</w:t>
            </w: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 IDEO post-it method. R</w:t>
            </w:r>
            <w:r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  <w:t>e</w:t>
            </w: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cycle </w:t>
            </w:r>
            <w:r w:rsidR="00FE68F1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Awareness </w:t>
            </w: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workshop</w:t>
            </w:r>
            <w:r w:rsidR="00FE68F1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 w/ post-it</w:t>
            </w: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.</w:t>
            </w:r>
            <w:r w:rsidR="00A37AD5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 Video: </w:t>
            </w:r>
            <w:r w:rsidR="00A37AD5" w:rsidRPr="00A37AD5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Building creative confidence: David Kelley at TED2012</w:t>
            </w:r>
            <w:r w:rsidR="00A37AD5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 + ABC shopping cart design.</w:t>
            </w:r>
          </w:p>
          <w:p w14:paraId="111CB2F8" w14:textId="0C3F9649" w:rsidR="0048488C" w:rsidRPr="0048488C" w:rsidRDefault="000814EB" w:rsidP="00023267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4.</w:t>
            </w:r>
            <w:r w:rsidR="00023267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 Group presentation of mock proposal to go on </w:t>
            </w:r>
            <w:proofErr w:type="gramStart"/>
            <w:r w:rsidR="00023267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recycle</w:t>
            </w:r>
            <w:proofErr w:type="gramEnd"/>
            <w:r w:rsidR="00023267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 awareness and discussion.  </w:t>
            </w: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Introduction to the IDEO toolkit for product design.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A821A" w14:textId="2B6A826E" w:rsidR="0048488C" w:rsidRPr="0048488C" w:rsidRDefault="00DC0A00" w:rsidP="0048488C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Week 2</w:t>
            </w:r>
          </w:p>
        </w:tc>
      </w:tr>
      <w:tr w:rsidR="00002654" w:rsidRPr="0048488C" w14:paraId="375AD6A3" w14:textId="77777777" w:rsidTr="0072303A"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855F" w14:textId="4E5681E3" w:rsidR="00002654" w:rsidRPr="0048488C" w:rsidRDefault="007A451A" w:rsidP="009B3CEC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2.</w:t>
            </w:r>
            <w:r w:rsidR="00E83187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 </w:t>
            </w:r>
            <w:r w:rsidR="00393B7C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Toolkits for Design</w:t>
            </w: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 T</w:t>
            </w:r>
            <w:r w:rsidR="009B3CEC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hinking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0DA6F" w14:textId="2D40F334" w:rsidR="00A37AD5" w:rsidRDefault="0091063B" w:rsidP="00CA375F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5.</w:t>
            </w:r>
            <w:r w:rsidR="00A37AD5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 </w:t>
            </w:r>
            <w:r w:rsidR="00A37AD5" w:rsidRPr="00A37AD5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David Kelley: The future of design is human-centered</w:t>
            </w:r>
            <w:r w:rsidR="00A37AD5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. Video: TED 2007. Workshop on using the toolkit</w:t>
            </w:r>
            <w:r w:rsidR="009B3CEC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, who to write each section step by step</w:t>
            </w:r>
            <w:r w:rsidR="00A37AD5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.</w:t>
            </w:r>
          </w:p>
          <w:p w14:paraId="75ED2999" w14:textId="738415B0" w:rsidR="000814EB" w:rsidRDefault="009B3CEC" w:rsidP="00E83187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5. </w:t>
            </w:r>
            <w:r w:rsidR="000814EB" w:rsidRPr="000814EB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The Wind car workshop</w:t>
            </w:r>
            <w:r w:rsidR="000814EB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.</w:t>
            </w:r>
          </w:p>
          <w:p w14:paraId="60E25418" w14:textId="1C2E77C7" w:rsidR="00E83187" w:rsidRDefault="0091063B" w:rsidP="0091063B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6. </w:t>
            </w:r>
            <w:r w:rsidR="00265676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A3 Toyota reporting with PDCA</w:t>
            </w:r>
            <w:r w:rsidR="00E83187" w:rsidRPr="00E83187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 case study</w:t>
            </w:r>
            <w:r w:rsidR="00E83187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 and </w:t>
            </w:r>
            <w:proofErr w:type="spellStart"/>
            <w:r w:rsidR="00265676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Value</w:t>
            </w:r>
            <w:r w:rsidR="00E83187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Stream</w:t>
            </w:r>
            <w:proofErr w:type="spellEnd"/>
            <w:r w:rsidR="00E83187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 Maps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6A7CA" w14:textId="0C1990C8" w:rsidR="00023267" w:rsidRDefault="00923500" w:rsidP="0048488C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Week3</w:t>
            </w:r>
            <w:r w:rsidR="001A56A8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-6</w:t>
            </w:r>
          </w:p>
          <w:p w14:paraId="65C0FA9A" w14:textId="1284A259" w:rsidR="00002654" w:rsidRDefault="00002654" w:rsidP="00023267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</w:p>
        </w:tc>
      </w:tr>
      <w:tr w:rsidR="00CA375F" w:rsidRPr="0048488C" w14:paraId="019D3246" w14:textId="77777777" w:rsidTr="0072303A"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94B96" w14:textId="4253E939" w:rsidR="00CA375F" w:rsidRDefault="0072303A" w:rsidP="009B3CEC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3. </w:t>
            </w:r>
            <w:r w:rsidR="00CA375F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Fashion Industry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57463" w14:textId="4F3B273F" w:rsidR="00CA375F" w:rsidRDefault="0072303A" w:rsidP="00E83187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7. Zara </w:t>
            </w:r>
            <w:proofErr w:type="spellStart"/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cs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ECAF6" w14:textId="0B200AF2" w:rsidR="00CA375F" w:rsidRDefault="00CA375F" w:rsidP="0048488C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Week 7</w:t>
            </w:r>
          </w:p>
        </w:tc>
      </w:tr>
      <w:tr w:rsidR="0048488C" w:rsidRPr="0048488C" w14:paraId="6951B013" w14:textId="77777777" w:rsidTr="0072303A"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9967D" w14:textId="4E2842C8" w:rsidR="0048488C" w:rsidRPr="0048488C" w:rsidRDefault="0072303A" w:rsidP="0072303A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4.</w:t>
            </w:r>
            <w:r w:rsidR="0048488C" w:rsidRPr="0048488C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Animation Industry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01A3A" w14:textId="2B5D8D54" w:rsidR="00432969" w:rsidRPr="0048488C" w:rsidRDefault="0072303A" w:rsidP="0072303A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8. Pixar </w:t>
            </w:r>
            <w:proofErr w:type="spellStart"/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cs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B0B00" w14:textId="0B80F1E5" w:rsidR="0048488C" w:rsidRPr="0048488C" w:rsidRDefault="00CA375F" w:rsidP="0048488C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Week 8</w:t>
            </w:r>
            <w:r w:rsidR="00122E61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 – 10</w:t>
            </w:r>
          </w:p>
        </w:tc>
      </w:tr>
      <w:tr w:rsidR="0048488C" w:rsidRPr="0048488C" w14:paraId="1F62B13F" w14:textId="77777777" w:rsidTr="0072303A"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CC821" w14:textId="406CDE5A" w:rsidR="0048488C" w:rsidRPr="0048488C" w:rsidRDefault="0072303A" w:rsidP="0048488C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3: Productivity </w:t>
            </w:r>
            <w:r w:rsidR="001A56A8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in Factory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54F44" w14:textId="3F03A981" w:rsidR="00E83187" w:rsidRDefault="0072303A" w:rsidP="0048488C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9. </w:t>
            </w:r>
            <w:r w:rsidR="00265676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5s in classroom</w:t>
            </w: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 desks</w:t>
            </w:r>
          </w:p>
          <w:p w14:paraId="3659F70B" w14:textId="2857A3F9" w:rsidR="00E83187" w:rsidRDefault="0072303A" w:rsidP="0048488C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Kanban</w:t>
            </w:r>
            <w:proofErr w:type="spellEnd"/>
            <w:r w:rsidR="00E83187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 </w:t>
            </w:r>
            <w:r w:rsidR="00265676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Origami Cell production </w:t>
            </w:r>
            <w:r w:rsidR="00E83187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workshop</w:t>
            </w:r>
          </w:p>
          <w:p w14:paraId="0779D4D7" w14:textId="1B6DFFC9" w:rsidR="00CE2460" w:rsidRPr="0048488C" w:rsidRDefault="00CE2460" w:rsidP="0048488C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6E16B" w14:textId="268850BC" w:rsidR="0048488C" w:rsidRPr="0048488C" w:rsidRDefault="001A56A8" w:rsidP="0048488C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Week </w:t>
            </w:r>
            <w:r w:rsidR="00122E61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11-12</w:t>
            </w:r>
          </w:p>
        </w:tc>
      </w:tr>
      <w:tr w:rsidR="0048488C" w:rsidRPr="0048488C" w14:paraId="60BE2529" w14:textId="77777777" w:rsidTr="0072303A"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67C87" w14:textId="2D4ED4B2" w:rsidR="0048488C" w:rsidRPr="0048488C" w:rsidRDefault="0048488C" w:rsidP="0048488C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 w:rsidRPr="0048488C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4: Responsiveness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41B30" w14:textId="0A8A997A" w:rsidR="00E83187" w:rsidRDefault="0072303A" w:rsidP="00E83187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10. </w:t>
            </w:r>
            <w:r w:rsidR="0048488C" w:rsidRPr="0048488C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Waiting time analysis</w:t>
            </w:r>
          </w:p>
          <w:p w14:paraId="364C8C7F" w14:textId="77777777" w:rsidR="00CE2460" w:rsidRDefault="00CE2460" w:rsidP="00CE2460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Line balancing</w:t>
            </w:r>
          </w:p>
          <w:p w14:paraId="469EC98F" w14:textId="46F6FBC8" w:rsidR="00923500" w:rsidRDefault="00CE2460" w:rsidP="00CE2460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  <w:t>R</w:t>
            </w: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oot cause analysis The </w:t>
            </w:r>
            <w:proofErr w:type="spellStart"/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KitK</w:t>
            </w:r>
            <w:r w:rsidR="00923500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at</w:t>
            </w:r>
            <w:proofErr w:type="spellEnd"/>
            <w:r w:rsidR="00923500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 case study</w:t>
            </w:r>
            <w:r w:rsidR="00E83187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14:paraId="5EDFC8A1" w14:textId="1D21D747" w:rsidR="0048488C" w:rsidRPr="0048488C" w:rsidRDefault="0048488C" w:rsidP="0048488C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0A09B" w14:textId="568E0CC5" w:rsidR="0048488C" w:rsidRPr="0048488C" w:rsidRDefault="001A56A8" w:rsidP="0048488C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Week </w:t>
            </w:r>
            <w:r w:rsidR="00122E61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13- </w:t>
            </w:r>
            <w:bookmarkStart w:id="0" w:name="_GoBack"/>
            <w:bookmarkEnd w:id="0"/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14</w:t>
            </w:r>
          </w:p>
        </w:tc>
      </w:tr>
      <w:tr w:rsidR="0048488C" w:rsidRPr="0048488C" w14:paraId="0A766592" w14:textId="77777777" w:rsidTr="0072303A"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48157" w14:textId="529B4E78" w:rsidR="0048488C" w:rsidRPr="0048488C" w:rsidRDefault="00E83187" w:rsidP="0048488C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5: </w:t>
            </w:r>
            <w:r w:rsidR="00923500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The </w:t>
            </w: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Fashion industry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448CB" w14:textId="2B9AFFAF" w:rsidR="00923500" w:rsidRPr="0048488C" w:rsidRDefault="001A56A8" w:rsidP="0048488C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11.</w:t>
            </w:r>
            <w:r w:rsidR="0072303A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Vogue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94845" w14:textId="38AAF329" w:rsidR="0048488C" w:rsidRPr="0048488C" w:rsidRDefault="001A56A8" w:rsidP="0048488C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Week 15</w:t>
            </w:r>
          </w:p>
        </w:tc>
      </w:tr>
      <w:tr w:rsidR="0048488C" w:rsidRPr="0048488C" w14:paraId="79EC2934" w14:textId="77777777" w:rsidTr="00CD18D3">
        <w:trPr>
          <w:trHeight w:val="56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35818" w14:textId="72FE77FF" w:rsidR="0048488C" w:rsidRPr="0048488C" w:rsidRDefault="00E83187" w:rsidP="00CE2460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6:</w:t>
            </w:r>
            <w:r w:rsidR="00CE2460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 Strategy C</w:t>
            </w:r>
            <w:r w:rsidR="00923500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onsulting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4A64F" w14:textId="4A77BFCC" w:rsidR="0048488C" w:rsidRDefault="001A56A8" w:rsidP="0048488C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12. </w:t>
            </w:r>
            <w:r w:rsidR="00E83187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Auction in electric markets case</w:t>
            </w: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 study</w:t>
            </w:r>
          </w:p>
          <w:p w14:paraId="3BD02640" w14:textId="597DCEEA" w:rsidR="00E83187" w:rsidRDefault="001A56A8" w:rsidP="0048488C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Publishing root cause analy</w:t>
            </w:r>
            <w:r w:rsidR="00E83187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sis case</w:t>
            </w:r>
          </w:p>
          <w:p w14:paraId="15F78A8E" w14:textId="2C51E453" w:rsidR="00E83187" w:rsidRPr="0048488C" w:rsidRDefault="00E83187" w:rsidP="0048488C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Antofagasta copper mine case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B2A8C" w14:textId="40624DD8" w:rsidR="0048488C" w:rsidRPr="0048488C" w:rsidRDefault="001A56A8" w:rsidP="0048488C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Week 16</w:t>
            </w:r>
          </w:p>
        </w:tc>
      </w:tr>
      <w:tr w:rsidR="00E83187" w:rsidRPr="0048488C" w14:paraId="414CE520" w14:textId="77777777" w:rsidTr="0072303A"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C7B48" w14:textId="65059B19" w:rsidR="00E83187" w:rsidRDefault="00E83187" w:rsidP="00923500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7: </w:t>
            </w:r>
            <w:r w:rsidR="00923500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Design thinking</w:t>
            </w:r>
            <w:r w:rsidR="001A56A8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A56A8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flavours</w:t>
            </w:r>
            <w:proofErr w:type="spellEnd"/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54BCF" w14:textId="6D5FFC9A" w:rsidR="00CE2460" w:rsidRDefault="001A56A8" w:rsidP="001A56A8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13. Sony case study</w:t>
            </w:r>
          </w:p>
          <w:p w14:paraId="2C49822B" w14:textId="3A50665D" w:rsidR="00923500" w:rsidRDefault="00CE2460" w:rsidP="001A56A8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Lego</w:t>
            </w:r>
            <w:r w:rsidR="001A56A8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 case study</w:t>
            </w:r>
          </w:p>
          <w:p w14:paraId="3C125924" w14:textId="7F0DF403" w:rsidR="0016346B" w:rsidRDefault="000519DF" w:rsidP="001A56A8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Amazon case study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287B5" w14:textId="2A910BAD" w:rsidR="00E83187" w:rsidRPr="0048488C" w:rsidRDefault="001A56A8" w:rsidP="0048488C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Week </w:t>
            </w:r>
            <w:r w:rsidR="00923500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16</w:t>
            </w: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 - 18</w:t>
            </w:r>
          </w:p>
        </w:tc>
      </w:tr>
    </w:tbl>
    <w:p w14:paraId="4A7FB4B4" w14:textId="10B7BC24" w:rsidR="0048488C" w:rsidRPr="00457C98" w:rsidRDefault="0048488C" w:rsidP="00457C98">
      <w:pPr>
        <w:widowControl/>
        <w:shd w:val="clear" w:color="auto" w:fill="FFFFFF"/>
        <w:spacing w:line="540" w:lineRule="atLeast"/>
        <w:jc w:val="left"/>
        <w:outlineLvl w:val="1"/>
        <w:rPr>
          <w:rFonts w:ascii="inherit" w:eastAsia="Times New Roman" w:hAnsi="inherit"/>
          <w:b/>
          <w:bCs/>
          <w:color w:val="404040"/>
          <w:kern w:val="0"/>
          <w:sz w:val="36"/>
          <w:szCs w:val="36"/>
          <w:lang w:eastAsia="en-US"/>
        </w:rPr>
      </w:pPr>
      <w:r w:rsidRPr="0048488C">
        <w:rPr>
          <w:rFonts w:ascii="inherit" w:eastAsia="Times New Roman" w:hAnsi="inherit"/>
          <w:b/>
          <w:bCs/>
          <w:color w:val="404040"/>
          <w:kern w:val="0"/>
          <w:sz w:val="36"/>
          <w:szCs w:val="36"/>
          <w:lang w:eastAsia="en-US"/>
        </w:rPr>
        <w:lastRenderedPageBreak/>
        <w:t>Textbook</w:t>
      </w:r>
      <w:r w:rsidR="0072303A">
        <w:rPr>
          <w:rFonts w:ascii="inherit" w:eastAsia="Times New Roman" w:hAnsi="inherit"/>
          <w:b/>
          <w:bCs/>
          <w:color w:val="404040"/>
          <w:kern w:val="0"/>
          <w:sz w:val="36"/>
          <w:szCs w:val="36"/>
          <w:lang w:eastAsia="en-US"/>
        </w:rPr>
        <w:t xml:space="preserve"> &amp; Media</w:t>
      </w:r>
    </w:p>
    <w:p w14:paraId="20443D87" w14:textId="77777777" w:rsidR="00457C98" w:rsidRPr="00457C98" w:rsidRDefault="0048488C" w:rsidP="0048488C">
      <w:pPr>
        <w:widowControl/>
        <w:shd w:val="clear" w:color="auto" w:fill="FFFFFF"/>
        <w:spacing w:line="270" w:lineRule="atLeast"/>
        <w:jc w:val="left"/>
        <w:rPr>
          <w:rFonts w:ascii="inherit" w:hAnsi="inherit" w:hint="eastAsia"/>
          <w:i/>
          <w:iCs/>
          <w:color w:val="404040"/>
          <w:kern w:val="0"/>
          <w:sz w:val="20"/>
          <w:szCs w:val="20"/>
          <w:bdr w:val="none" w:sz="0" w:space="0" w:color="auto" w:frame="1"/>
          <w:lang w:eastAsia="en-US"/>
        </w:rPr>
      </w:pPr>
      <w:proofErr w:type="spellStart"/>
      <w:r w:rsidRPr="0048488C">
        <w:rPr>
          <w:rFonts w:ascii="inherit" w:hAnsi="inherit"/>
          <w:i/>
          <w:iCs/>
          <w:color w:val="404040"/>
          <w:kern w:val="0"/>
          <w:sz w:val="20"/>
          <w:szCs w:val="20"/>
          <w:bdr w:val="none" w:sz="0" w:space="0" w:color="auto" w:frame="1"/>
          <w:lang w:eastAsia="en-US"/>
        </w:rPr>
        <w:t>Cachon</w:t>
      </w:r>
      <w:proofErr w:type="spellEnd"/>
      <w:r w:rsidRPr="0048488C">
        <w:rPr>
          <w:rFonts w:ascii="inherit" w:hAnsi="inherit"/>
          <w:i/>
          <w:iCs/>
          <w:color w:val="404040"/>
          <w:kern w:val="0"/>
          <w:sz w:val="20"/>
          <w:szCs w:val="20"/>
          <w:bdr w:val="none" w:sz="0" w:space="0" w:color="auto" w:frame="1"/>
          <w:lang w:eastAsia="en-US"/>
        </w:rPr>
        <w:t xml:space="preserve">, G. P. &amp; </w:t>
      </w:r>
      <w:proofErr w:type="spellStart"/>
      <w:r w:rsidRPr="0048488C">
        <w:rPr>
          <w:rFonts w:ascii="inherit" w:hAnsi="inherit"/>
          <w:i/>
          <w:iCs/>
          <w:color w:val="404040"/>
          <w:kern w:val="0"/>
          <w:sz w:val="20"/>
          <w:szCs w:val="20"/>
          <w:bdr w:val="none" w:sz="0" w:space="0" w:color="auto" w:frame="1"/>
          <w:lang w:eastAsia="en-US"/>
        </w:rPr>
        <w:t>Terwiesch</w:t>
      </w:r>
      <w:proofErr w:type="spellEnd"/>
      <w:r w:rsidRPr="0048488C">
        <w:rPr>
          <w:rFonts w:ascii="inherit" w:hAnsi="inherit"/>
          <w:i/>
          <w:iCs/>
          <w:color w:val="404040"/>
          <w:kern w:val="0"/>
          <w:sz w:val="20"/>
          <w:szCs w:val="20"/>
          <w:bdr w:val="none" w:sz="0" w:space="0" w:color="auto" w:frame="1"/>
          <w:lang w:eastAsia="en-US"/>
        </w:rPr>
        <w:t>, C. Matching supply with demand: An introduction to operations management 3nd Ed. Boston, MA: McGraw Hill.</w:t>
      </w:r>
    </w:p>
    <w:p w14:paraId="74F9193D" w14:textId="77777777" w:rsidR="0048488C" w:rsidRDefault="00122E61" w:rsidP="0048488C">
      <w:pPr>
        <w:widowControl/>
        <w:shd w:val="clear" w:color="auto" w:fill="FFFFFF"/>
        <w:spacing w:line="270" w:lineRule="atLeast"/>
        <w:jc w:val="left"/>
        <w:rPr>
          <w:rFonts w:ascii="inherit" w:eastAsia="Times New Roman" w:hAnsi="inherit"/>
          <w:color w:val="0069D6"/>
          <w:kern w:val="0"/>
          <w:sz w:val="20"/>
          <w:szCs w:val="20"/>
          <w:u w:val="single"/>
          <w:bdr w:val="none" w:sz="0" w:space="0" w:color="auto" w:frame="1"/>
          <w:lang w:eastAsia="en-US"/>
        </w:rPr>
      </w:pPr>
      <w:hyperlink r:id="rId7" w:history="1">
        <w:r w:rsidR="0048488C" w:rsidRPr="0048488C">
          <w:rPr>
            <w:rFonts w:ascii="inherit" w:eastAsia="Times New Roman" w:hAnsi="inherit"/>
            <w:color w:val="0069D6"/>
            <w:kern w:val="0"/>
            <w:sz w:val="20"/>
            <w:szCs w:val="20"/>
            <w:u w:val="single"/>
            <w:bdr w:val="none" w:sz="0" w:space="0" w:color="auto" w:frame="1"/>
            <w:lang w:eastAsia="en-US"/>
          </w:rPr>
          <w:t>Amazon link to the book</w:t>
        </w:r>
      </w:hyperlink>
    </w:p>
    <w:p w14:paraId="73B9721D" w14:textId="77777777" w:rsidR="0072303A" w:rsidRDefault="0072303A" w:rsidP="0048488C">
      <w:pPr>
        <w:widowControl/>
        <w:shd w:val="clear" w:color="auto" w:fill="FFFFFF"/>
        <w:spacing w:line="270" w:lineRule="atLeast"/>
        <w:jc w:val="left"/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</w:pPr>
    </w:p>
    <w:p w14:paraId="7A7C0455" w14:textId="7B31A4DF" w:rsidR="008844BA" w:rsidRPr="008844BA" w:rsidRDefault="008844BA" w:rsidP="008844BA">
      <w:pPr>
        <w:widowControl/>
        <w:shd w:val="clear" w:color="auto" w:fill="FFFFFF"/>
        <w:spacing w:line="270" w:lineRule="atLeast"/>
        <w:jc w:val="left"/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</w:pPr>
      <w:r w:rsidRPr="008844B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>IDEO</w:t>
      </w:r>
    </w:p>
    <w:p w14:paraId="7631FB52" w14:textId="72932B48" w:rsidR="008844BA" w:rsidRDefault="008844BA" w:rsidP="008844BA">
      <w:pPr>
        <w:pStyle w:val="ListParagraph"/>
        <w:widowControl/>
        <w:numPr>
          <w:ilvl w:val="0"/>
          <w:numId w:val="4"/>
        </w:numPr>
        <w:shd w:val="clear" w:color="auto" w:fill="FFFFFF"/>
        <w:spacing w:line="270" w:lineRule="atLeast"/>
        <w:jc w:val="left"/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</w:pPr>
      <w:r w:rsidRPr="008844B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 xml:space="preserve">D. Kelley on </w:t>
      </w:r>
      <w:proofErr w:type="spellStart"/>
      <w:r w:rsidRPr="008844B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>self efficacy</w:t>
      </w:r>
      <w:proofErr w:type="spellEnd"/>
      <w:r w:rsidRPr="008844B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 xml:space="preserve"> - </w:t>
      </w:r>
      <w:hyperlink r:id="rId8" w:history="1">
        <w:r w:rsidRPr="00893AAC">
          <w:rPr>
            <w:rStyle w:val="Hyperlink"/>
            <w:rFonts w:ascii="Helvetica Neue" w:eastAsia="Times New Roman" w:hAnsi="Helvetica Neue"/>
            <w:kern w:val="0"/>
            <w:sz w:val="20"/>
            <w:szCs w:val="20"/>
            <w:lang w:eastAsia="en-US"/>
          </w:rPr>
          <w:t>http://www.youtube.com/watch?v=eXndL3TNCmo</w:t>
        </w:r>
      </w:hyperlink>
    </w:p>
    <w:p w14:paraId="2A78D239" w14:textId="273F370F" w:rsidR="008844BA" w:rsidRDefault="008844BA" w:rsidP="008844BA">
      <w:pPr>
        <w:pStyle w:val="ListParagraph"/>
        <w:widowControl/>
        <w:numPr>
          <w:ilvl w:val="0"/>
          <w:numId w:val="4"/>
        </w:numPr>
        <w:shd w:val="clear" w:color="auto" w:fill="FFFFFF"/>
        <w:spacing w:line="270" w:lineRule="atLeast"/>
        <w:jc w:val="left"/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</w:pPr>
      <w:r w:rsidRPr="008844B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 xml:space="preserve">Michigan </w:t>
      </w:r>
      <w:r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 xml:space="preserve">workshop </w:t>
      </w:r>
      <w:hyperlink r:id="rId9" w:history="1">
        <w:r w:rsidRPr="00893AAC">
          <w:rPr>
            <w:rStyle w:val="Hyperlink"/>
            <w:rFonts w:ascii="Helvetica Neue" w:eastAsia="Times New Roman" w:hAnsi="Helvetica Neue"/>
            <w:kern w:val="0"/>
            <w:sz w:val="20"/>
            <w:szCs w:val="20"/>
            <w:lang w:eastAsia="en-US"/>
          </w:rPr>
          <w:t>http://www.youtube.com/watch?v=2gHTdUQBkcg&amp;list=PL7CC483C64B1257A9</w:t>
        </w:r>
      </w:hyperlink>
    </w:p>
    <w:p w14:paraId="7152D127" w14:textId="3CD3340A" w:rsidR="008844BA" w:rsidRDefault="008844BA" w:rsidP="008844BA">
      <w:pPr>
        <w:pStyle w:val="ListParagraph"/>
        <w:widowControl/>
        <w:numPr>
          <w:ilvl w:val="0"/>
          <w:numId w:val="4"/>
        </w:numPr>
        <w:shd w:val="clear" w:color="auto" w:fill="FFFFFF"/>
        <w:spacing w:line="270" w:lineRule="atLeast"/>
        <w:jc w:val="left"/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</w:pPr>
      <w:r w:rsidRPr="008844B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 xml:space="preserve">ABC TV shopping cart </w:t>
      </w:r>
      <w:proofErr w:type="spellStart"/>
      <w:r w:rsidRPr="008844B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>ideo</w:t>
      </w:r>
      <w:proofErr w:type="spellEnd"/>
      <w:r w:rsidRPr="008844B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 xml:space="preserve">  </w:t>
      </w:r>
      <w:hyperlink r:id="rId10" w:history="1">
        <w:r w:rsidRPr="00893AAC">
          <w:rPr>
            <w:rStyle w:val="Hyperlink"/>
            <w:rFonts w:ascii="Helvetica Neue" w:eastAsia="Times New Roman" w:hAnsi="Helvetica Neue"/>
            <w:kern w:val="0"/>
            <w:sz w:val="20"/>
            <w:szCs w:val="20"/>
            <w:lang w:eastAsia="en-US"/>
          </w:rPr>
          <w:t>http://www.youtube.com/watch?v=M66ZU2PCIcM\</w:t>
        </w:r>
      </w:hyperlink>
    </w:p>
    <w:p w14:paraId="68059F30" w14:textId="20752C54" w:rsidR="008844BA" w:rsidRDefault="008844BA" w:rsidP="008844BA">
      <w:pPr>
        <w:pStyle w:val="ListParagraph"/>
        <w:widowControl/>
        <w:numPr>
          <w:ilvl w:val="0"/>
          <w:numId w:val="4"/>
        </w:numPr>
        <w:shd w:val="clear" w:color="auto" w:fill="FFFFFF"/>
        <w:spacing w:line="270" w:lineRule="atLeast"/>
        <w:jc w:val="left"/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</w:pPr>
      <w:r w:rsidRPr="008844B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 xml:space="preserve">Inside IDEO </w:t>
      </w:r>
      <w:hyperlink r:id="rId11" w:history="1">
        <w:r w:rsidRPr="00893AAC">
          <w:rPr>
            <w:rStyle w:val="Hyperlink"/>
            <w:rFonts w:ascii="Helvetica Neue" w:eastAsia="Times New Roman" w:hAnsi="Helvetica Neue"/>
            <w:kern w:val="0"/>
            <w:sz w:val="20"/>
            <w:szCs w:val="20"/>
            <w:lang w:eastAsia="en-US"/>
          </w:rPr>
          <w:t>http://www.youtube.com/watch?v=eXndL3TNCmo</w:t>
        </w:r>
      </w:hyperlink>
    </w:p>
    <w:p w14:paraId="010FB9C8" w14:textId="3AB8ED99" w:rsidR="008844BA" w:rsidRPr="008844BA" w:rsidRDefault="008844BA" w:rsidP="008844BA">
      <w:pPr>
        <w:pStyle w:val="ListParagraph"/>
        <w:widowControl/>
        <w:numPr>
          <w:ilvl w:val="0"/>
          <w:numId w:val="4"/>
        </w:numPr>
        <w:shd w:val="clear" w:color="auto" w:fill="FFFFFF"/>
        <w:spacing w:line="270" w:lineRule="atLeast"/>
        <w:jc w:val="left"/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</w:pPr>
      <w:r w:rsidRPr="008844B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>More IDEO http://www.youtube.com/watch?v=oggMSPCHNtw</w:t>
      </w:r>
    </w:p>
    <w:p w14:paraId="4AD2300D" w14:textId="2575BA02" w:rsidR="008844BA" w:rsidRPr="00E93C24" w:rsidRDefault="008844BA" w:rsidP="00E93C24">
      <w:pPr>
        <w:widowControl/>
        <w:shd w:val="clear" w:color="auto" w:fill="FFFFFF"/>
        <w:spacing w:line="270" w:lineRule="atLeast"/>
        <w:jc w:val="left"/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</w:pPr>
      <w:r w:rsidRPr="008844B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>TPS</w:t>
      </w:r>
      <w:r w:rsidR="00E93C24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 xml:space="preserve"> </w:t>
      </w:r>
      <w:r w:rsidRPr="00E93C24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 xml:space="preserve">Toyota the Global History  </w:t>
      </w:r>
    </w:p>
    <w:p w14:paraId="0EA660ED" w14:textId="5A0E6381" w:rsidR="00E93C24" w:rsidRDefault="00122E61" w:rsidP="00E93C24">
      <w:pPr>
        <w:pStyle w:val="ListParagraph"/>
        <w:widowControl/>
        <w:numPr>
          <w:ilvl w:val="0"/>
          <w:numId w:val="5"/>
        </w:numPr>
        <w:shd w:val="clear" w:color="auto" w:fill="FFFFFF"/>
        <w:spacing w:line="270" w:lineRule="atLeast"/>
        <w:jc w:val="left"/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</w:pPr>
      <w:hyperlink r:id="rId12" w:history="1">
        <w:r w:rsidR="00E93C24" w:rsidRPr="00893AAC">
          <w:rPr>
            <w:rStyle w:val="Hyperlink"/>
            <w:rFonts w:ascii="Helvetica Neue" w:eastAsia="Times New Roman" w:hAnsi="Helvetica Neue"/>
            <w:kern w:val="0"/>
            <w:sz w:val="20"/>
            <w:szCs w:val="20"/>
            <w:lang w:eastAsia="en-US"/>
          </w:rPr>
          <w:t>http://www.youtube.com/watch?v=HJq5O1MVBoI</w:t>
        </w:r>
      </w:hyperlink>
    </w:p>
    <w:p w14:paraId="3C75CDCB" w14:textId="273F9DC2" w:rsidR="008844BA" w:rsidRDefault="00122E61" w:rsidP="008844BA">
      <w:pPr>
        <w:pStyle w:val="ListParagraph"/>
        <w:widowControl/>
        <w:numPr>
          <w:ilvl w:val="0"/>
          <w:numId w:val="5"/>
        </w:numPr>
        <w:shd w:val="clear" w:color="auto" w:fill="FFFFFF"/>
        <w:spacing w:line="270" w:lineRule="atLeast"/>
        <w:jc w:val="left"/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</w:pPr>
      <w:hyperlink r:id="rId13" w:history="1">
        <w:r w:rsidR="008844BA" w:rsidRPr="00893AAC">
          <w:rPr>
            <w:rStyle w:val="Hyperlink"/>
            <w:rFonts w:ascii="Helvetica Neue" w:eastAsia="Times New Roman" w:hAnsi="Helvetica Neue"/>
            <w:kern w:val="0"/>
            <w:sz w:val="20"/>
            <w:szCs w:val="20"/>
            <w:lang w:eastAsia="en-US"/>
          </w:rPr>
          <w:t>http://www.youtube.com/watch?v=3D9xDIJ4zrM</w:t>
        </w:r>
      </w:hyperlink>
    </w:p>
    <w:p w14:paraId="28D18FFC" w14:textId="77777777" w:rsidR="008844BA" w:rsidRDefault="008844BA" w:rsidP="008844BA">
      <w:pPr>
        <w:widowControl/>
        <w:shd w:val="clear" w:color="auto" w:fill="FFFFFF"/>
        <w:spacing w:line="270" w:lineRule="atLeast"/>
        <w:jc w:val="left"/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</w:pPr>
      <w:r w:rsidRPr="008844B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 xml:space="preserve">Toyota as Lean Manufacturing </w:t>
      </w:r>
    </w:p>
    <w:p w14:paraId="5F5AC743" w14:textId="2B2B2AB9" w:rsidR="008844BA" w:rsidRDefault="008844BA" w:rsidP="008844BA">
      <w:pPr>
        <w:pStyle w:val="ListParagraph"/>
        <w:widowControl/>
        <w:numPr>
          <w:ilvl w:val="0"/>
          <w:numId w:val="6"/>
        </w:numPr>
        <w:shd w:val="clear" w:color="auto" w:fill="FFFFFF"/>
        <w:spacing w:line="270" w:lineRule="atLeast"/>
        <w:jc w:val="left"/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</w:pPr>
      <w:proofErr w:type="spellStart"/>
      <w:r w:rsidRPr="008844B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>jidouka</w:t>
      </w:r>
      <w:proofErr w:type="spellEnd"/>
      <w:r w:rsidRPr="008844B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 xml:space="preserve"> </w:t>
      </w:r>
      <w:hyperlink r:id="rId14" w:history="1">
        <w:r w:rsidRPr="00893AAC">
          <w:rPr>
            <w:rStyle w:val="Hyperlink"/>
            <w:rFonts w:ascii="Helvetica Neue" w:eastAsia="Times New Roman" w:hAnsi="Helvetica Neue"/>
            <w:kern w:val="0"/>
            <w:sz w:val="20"/>
            <w:szCs w:val="20"/>
            <w:lang w:eastAsia="en-US"/>
          </w:rPr>
          <w:t>http://www.youtube.com/watch?v=c6KVeDbgRgU</w:t>
        </w:r>
      </w:hyperlink>
    </w:p>
    <w:p w14:paraId="055EA4F4" w14:textId="00351D75" w:rsidR="008844BA" w:rsidRPr="0072303A" w:rsidRDefault="008844BA" w:rsidP="0072303A">
      <w:pPr>
        <w:pStyle w:val="ListParagraph"/>
        <w:widowControl/>
        <w:numPr>
          <w:ilvl w:val="0"/>
          <w:numId w:val="6"/>
        </w:numPr>
        <w:shd w:val="clear" w:color="auto" w:fill="FFFFFF"/>
        <w:spacing w:line="270" w:lineRule="atLeast"/>
        <w:jc w:val="left"/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</w:pPr>
      <w:proofErr w:type="spellStart"/>
      <w:r w:rsidRPr="008844B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>Taichii</w:t>
      </w:r>
      <w:proofErr w:type="spellEnd"/>
      <w:r w:rsidRPr="008844B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 xml:space="preserve"> </w:t>
      </w:r>
      <w:proofErr w:type="spellStart"/>
      <w:r w:rsidRPr="008844B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>Ohno</w:t>
      </w:r>
      <w:proofErr w:type="spellEnd"/>
      <w:r w:rsidRPr="008844B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 xml:space="preserve"> http://www.youtube.com/watch?v=6vmdVR9dzPM</w:t>
      </w:r>
    </w:p>
    <w:p w14:paraId="1AEAD426" w14:textId="70A3E044" w:rsidR="008844BA" w:rsidRPr="008844BA" w:rsidRDefault="008844BA" w:rsidP="008844BA">
      <w:pPr>
        <w:widowControl/>
        <w:shd w:val="clear" w:color="auto" w:fill="FFFFFF"/>
        <w:spacing w:line="270" w:lineRule="atLeast"/>
        <w:jc w:val="left"/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</w:pPr>
      <w:r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>Le</w:t>
      </w:r>
      <w:r w:rsidRPr="008844B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 xml:space="preserve">an </w:t>
      </w:r>
      <w:r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>Production Systems</w:t>
      </w:r>
      <w:r w:rsidRPr="008844B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 xml:space="preserve"> </w:t>
      </w:r>
    </w:p>
    <w:p w14:paraId="13F2A678" w14:textId="77777777" w:rsidR="008844BA" w:rsidRDefault="008844BA" w:rsidP="008844BA">
      <w:pPr>
        <w:pStyle w:val="ListParagraph"/>
        <w:widowControl/>
        <w:numPr>
          <w:ilvl w:val="0"/>
          <w:numId w:val="7"/>
        </w:numPr>
        <w:shd w:val="clear" w:color="auto" w:fill="FFFFFF"/>
        <w:spacing w:line="270" w:lineRule="atLeast"/>
        <w:jc w:val="left"/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</w:pPr>
      <w:r w:rsidRPr="008844B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 xml:space="preserve">5S http://www.youtube.com/watch?v=c0Q-xaYior0 </w:t>
      </w:r>
    </w:p>
    <w:p w14:paraId="5793B681" w14:textId="77777777" w:rsidR="008844BA" w:rsidRDefault="008844BA" w:rsidP="008844BA">
      <w:pPr>
        <w:pStyle w:val="ListParagraph"/>
        <w:widowControl/>
        <w:numPr>
          <w:ilvl w:val="0"/>
          <w:numId w:val="7"/>
        </w:numPr>
        <w:shd w:val="clear" w:color="auto" w:fill="FFFFFF"/>
        <w:spacing w:line="270" w:lineRule="atLeast"/>
        <w:jc w:val="left"/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</w:pPr>
      <w:r w:rsidRPr="008844B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>Learn How to Deal with the 7 Deadly Wastes (</w:t>
      </w:r>
      <w:proofErr w:type="spellStart"/>
      <w:r w:rsidRPr="008844B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>non added</w:t>
      </w:r>
      <w:proofErr w:type="spellEnd"/>
      <w:r w:rsidRPr="008844B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 xml:space="preserve"> value </w:t>
      </w:r>
      <w:proofErr w:type="spellStart"/>
      <w:r w:rsidRPr="008844B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>cocnept</w:t>
      </w:r>
      <w:proofErr w:type="spellEnd"/>
      <w:r w:rsidRPr="008844B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>) http://www.youtube.com/watch?v=SU01D-jTZcE  *</w:t>
      </w:r>
    </w:p>
    <w:p w14:paraId="09E35CD6" w14:textId="54B0EC4D" w:rsidR="008844BA" w:rsidRDefault="008844BA" w:rsidP="008844BA">
      <w:pPr>
        <w:pStyle w:val="ListParagraph"/>
        <w:widowControl/>
        <w:numPr>
          <w:ilvl w:val="0"/>
          <w:numId w:val="7"/>
        </w:numPr>
        <w:shd w:val="clear" w:color="auto" w:fill="FFFFFF"/>
        <w:spacing w:line="270" w:lineRule="atLeast"/>
        <w:jc w:val="left"/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</w:pPr>
      <w:r w:rsidRPr="008844B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 xml:space="preserve">Kitchen 5s example </w:t>
      </w:r>
      <w:hyperlink r:id="rId15" w:history="1">
        <w:r w:rsidRPr="00893AAC">
          <w:rPr>
            <w:rStyle w:val="Hyperlink"/>
            <w:rFonts w:ascii="Helvetica Neue" w:eastAsia="Times New Roman" w:hAnsi="Helvetica Neue"/>
            <w:kern w:val="0"/>
            <w:sz w:val="20"/>
            <w:szCs w:val="20"/>
            <w:lang w:eastAsia="en-US"/>
          </w:rPr>
          <w:t>http://www.youtube.com/watch?v=E6rRHqb5MV0</w:t>
        </w:r>
      </w:hyperlink>
    </w:p>
    <w:p w14:paraId="2A800702" w14:textId="5BE7EEF6" w:rsidR="008844BA" w:rsidRDefault="008844BA" w:rsidP="008844BA">
      <w:pPr>
        <w:pStyle w:val="ListParagraph"/>
        <w:widowControl/>
        <w:numPr>
          <w:ilvl w:val="0"/>
          <w:numId w:val="7"/>
        </w:numPr>
        <w:shd w:val="clear" w:color="auto" w:fill="FFFFFF"/>
        <w:spacing w:line="270" w:lineRule="atLeast"/>
        <w:jc w:val="left"/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</w:pPr>
      <w:r w:rsidRPr="008844B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 xml:space="preserve">5S in the office home video </w:t>
      </w:r>
      <w:hyperlink r:id="rId16" w:history="1">
        <w:r w:rsidRPr="00893AAC">
          <w:rPr>
            <w:rStyle w:val="Hyperlink"/>
            <w:rFonts w:ascii="Helvetica Neue" w:eastAsia="Times New Roman" w:hAnsi="Helvetica Neue"/>
            <w:kern w:val="0"/>
            <w:sz w:val="20"/>
            <w:szCs w:val="20"/>
            <w:lang w:eastAsia="en-US"/>
          </w:rPr>
          <w:t>http://www.youtube.com/watch?v=QdNq1_c7T8M</w:t>
        </w:r>
      </w:hyperlink>
    </w:p>
    <w:p w14:paraId="44B436BD" w14:textId="0C99A907" w:rsidR="008844BA" w:rsidRPr="008844BA" w:rsidRDefault="008844BA" w:rsidP="008844BA">
      <w:pPr>
        <w:pStyle w:val="ListParagraph"/>
        <w:widowControl/>
        <w:numPr>
          <w:ilvl w:val="0"/>
          <w:numId w:val="7"/>
        </w:numPr>
        <w:shd w:val="clear" w:color="auto" w:fill="FFFFFF"/>
        <w:spacing w:line="270" w:lineRule="atLeast"/>
        <w:jc w:val="left"/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</w:pPr>
      <w:r w:rsidRPr="008844B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>Why the order is important in 5s http://www.youtube.com/watch?v=BqIOnpJ_crI</w:t>
      </w:r>
    </w:p>
    <w:p w14:paraId="5518052A" w14:textId="77777777" w:rsidR="008844BA" w:rsidRDefault="008844BA" w:rsidP="008844BA">
      <w:pPr>
        <w:widowControl/>
        <w:shd w:val="clear" w:color="auto" w:fill="FFFFFF"/>
        <w:spacing w:line="270" w:lineRule="atLeast"/>
        <w:jc w:val="left"/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</w:pPr>
      <w:r w:rsidRPr="008844B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 xml:space="preserve">Cell / </w:t>
      </w:r>
      <w:proofErr w:type="spellStart"/>
      <w:r w:rsidRPr="008844B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>Kanban</w:t>
      </w:r>
      <w:proofErr w:type="spellEnd"/>
    </w:p>
    <w:p w14:paraId="7C1FD562" w14:textId="471F1BD9" w:rsidR="008844BA" w:rsidRDefault="00CD18D3" w:rsidP="008844BA">
      <w:pPr>
        <w:pStyle w:val="ListParagraph"/>
        <w:widowControl/>
        <w:numPr>
          <w:ilvl w:val="0"/>
          <w:numId w:val="8"/>
        </w:numPr>
        <w:shd w:val="clear" w:color="auto" w:fill="FFFFFF"/>
        <w:spacing w:line="270" w:lineRule="atLeast"/>
        <w:jc w:val="left"/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</w:pPr>
      <w:r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>U cell prod</w:t>
      </w:r>
      <w:r w:rsidR="008844BA" w:rsidRPr="008844B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>u</w:t>
      </w:r>
      <w:r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>c</w:t>
      </w:r>
      <w:r w:rsidR="008844BA" w:rsidRPr="008844B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 xml:space="preserve">tion video </w:t>
      </w:r>
      <w:hyperlink r:id="rId17" w:history="1">
        <w:r w:rsidR="008844BA" w:rsidRPr="00893AAC">
          <w:rPr>
            <w:rStyle w:val="Hyperlink"/>
            <w:rFonts w:ascii="Helvetica Neue" w:eastAsia="Times New Roman" w:hAnsi="Helvetica Neue"/>
            <w:kern w:val="0"/>
            <w:sz w:val="20"/>
            <w:szCs w:val="20"/>
            <w:lang w:eastAsia="en-US"/>
          </w:rPr>
          <w:t>http://www.youtube.com/watch?v=AUPji7L9aSs</w:t>
        </w:r>
      </w:hyperlink>
    </w:p>
    <w:p w14:paraId="0F8E1228" w14:textId="202D1B79" w:rsidR="008844BA" w:rsidRDefault="008844BA" w:rsidP="008844BA">
      <w:pPr>
        <w:pStyle w:val="ListParagraph"/>
        <w:widowControl/>
        <w:numPr>
          <w:ilvl w:val="0"/>
          <w:numId w:val="8"/>
        </w:numPr>
        <w:shd w:val="clear" w:color="auto" w:fill="FFFFFF"/>
        <w:spacing w:line="270" w:lineRule="atLeast"/>
        <w:jc w:val="left"/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</w:pPr>
      <w:proofErr w:type="spellStart"/>
      <w:r w:rsidRPr="008844B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>kanban</w:t>
      </w:r>
      <w:proofErr w:type="spellEnd"/>
      <w:r w:rsidRPr="008844B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 xml:space="preserve"> </w:t>
      </w:r>
      <w:hyperlink r:id="rId18" w:history="1">
        <w:r w:rsidRPr="00893AAC">
          <w:rPr>
            <w:rStyle w:val="Hyperlink"/>
            <w:rFonts w:ascii="Helvetica Neue" w:eastAsia="Times New Roman" w:hAnsi="Helvetica Neue"/>
            <w:kern w:val="0"/>
            <w:sz w:val="20"/>
            <w:szCs w:val="20"/>
            <w:lang w:eastAsia="en-US"/>
          </w:rPr>
          <w:t>http://www.youtube.com/watch?v=tum1lLwy6gE</w:t>
        </w:r>
      </w:hyperlink>
    </w:p>
    <w:p w14:paraId="4496B7E7" w14:textId="77777777" w:rsidR="008844BA" w:rsidRDefault="008844BA" w:rsidP="008844BA">
      <w:pPr>
        <w:pStyle w:val="ListParagraph"/>
        <w:widowControl/>
        <w:numPr>
          <w:ilvl w:val="0"/>
          <w:numId w:val="8"/>
        </w:numPr>
        <w:shd w:val="clear" w:color="auto" w:fill="FFFFFF"/>
        <w:spacing w:line="270" w:lineRule="atLeast"/>
        <w:jc w:val="left"/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</w:pPr>
      <w:r w:rsidRPr="008844B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 xml:space="preserve">demo </w:t>
      </w:r>
      <w:proofErr w:type="spellStart"/>
      <w:r w:rsidRPr="008844B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>kanban</w:t>
      </w:r>
      <w:proofErr w:type="spellEnd"/>
      <w:r w:rsidRPr="008844B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 xml:space="preserve"> http://www.youtube.com/watch?v=ZIv2e61SH1A **</w:t>
      </w:r>
    </w:p>
    <w:p w14:paraId="7848FBD0" w14:textId="651A038A" w:rsidR="008844BA" w:rsidRPr="008844BA" w:rsidRDefault="008844BA" w:rsidP="008844BA">
      <w:pPr>
        <w:pStyle w:val="ListParagraph"/>
        <w:widowControl/>
        <w:numPr>
          <w:ilvl w:val="0"/>
          <w:numId w:val="8"/>
        </w:numPr>
        <w:shd w:val="clear" w:color="auto" w:fill="FFFFFF"/>
        <w:spacing w:line="270" w:lineRule="atLeast"/>
        <w:jc w:val="left"/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</w:pPr>
      <w:r w:rsidRPr="008844B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>4. Lean Uk perspective http://www.youtube.com/watch?v=wfsRAZUnonI</w:t>
      </w:r>
    </w:p>
    <w:p w14:paraId="21592399" w14:textId="77777777" w:rsidR="00E93C24" w:rsidRDefault="008844BA" w:rsidP="00E93C24">
      <w:pPr>
        <w:widowControl/>
        <w:shd w:val="clear" w:color="auto" w:fill="FFFFFF"/>
        <w:spacing w:line="270" w:lineRule="atLeast"/>
        <w:jc w:val="left"/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</w:pPr>
      <w:r w:rsidRPr="008844B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>Inspiring</w:t>
      </w:r>
      <w:r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 xml:space="preserve"> </w:t>
      </w:r>
      <w:r w:rsidR="00E93C24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 xml:space="preserve">Change </w:t>
      </w:r>
      <w:r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>S</w:t>
      </w:r>
      <w:r w:rsidRPr="008844B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>tories</w:t>
      </w:r>
    </w:p>
    <w:p w14:paraId="1F2B6EDA" w14:textId="73B75655" w:rsidR="008844BA" w:rsidRPr="00E93C24" w:rsidRDefault="008844BA" w:rsidP="00E93C24">
      <w:pPr>
        <w:pStyle w:val="ListParagraph"/>
        <w:widowControl/>
        <w:numPr>
          <w:ilvl w:val="0"/>
          <w:numId w:val="9"/>
        </w:numPr>
        <w:shd w:val="clear" w:color="auto" w:fill="FFFFFF"/>
        <w:spacing w:line="270" w:lineRule="atLeast"/>
        <w:jc w:val="left"/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</w:pPr>
      <w:r w:rsidRPr="00E93C24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 xml:space="preserve">TESLA @ </w:t>
      </w:r>
      <w:proofErr w:type="spellStart"/>
      <w:r w:rsidRPr="00E93C24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>Bloombergtv</w:t>
      </w:r>
      <w:proofErr w:type="spellEnd"/>
      <w:r w:rsidRPr="00E93C24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 xml:space="preserve"> http://www.youtube.com/watch?v=CTJt547--AM</w:t>
      </w:r>
    </w:p>
    <w:p w14:paraId="604856B1" w14:textId="77777777" w:rsidR="008844BA" w:rsidRPr="008844BA" w:rsidRDefault="008844BA" w:rsidP="008844BA">
      <w:pPr>
        <w:widowControl/>
        <w:shd w:val="clear" w:color="auto" w:fill="FFFFFF"/>
        <w:spacing w:line="270" w:lineRule="atLeast"/>
        <w:jc w:val="left"/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</w:pPr>
      <w:r w:rsidRPr="008844B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>Factory tours</w:t>
      </w:r>
    </w:p>
    <w:p w14:paraId="040A6CCF" w14:textId="5447A013" w:rsidR="00E93C24" w:rsidRDefault="00E93C24" w:rsidP="00E93C24">
      <w:pPr>
        <w:pStyle w:val="ListParagraph"/>
        <w:widowControl/>
        <w:numPr>
          <w:ilvl w:val="0"/>
          <w:numId w:val="9"/>
        </w:numPr>
        <w:shd w:val="clear" w:color="auto" w:fill="FFFFFF"/>
        <w:spacing w:line="270" w:lineRule="atLeast"/>
        <w:jc w:val="left"/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</w:pPr>
      <w:r w:rsidRPr="00E93C24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>TES</w:t>
      </w:r>
      <w:r w:rsidR="008844BA" w:rsidRPr="00E93C24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>L</w:t>
      </w:r>
      <w:r w:rsidRPr="00E93C24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>A</w:t>
      </w:r>
      <w:r w:rsidR="008844BA" w:rsidRPr="00E93C24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 xml:space="preserve"> S factory </w:t>
      </w:r>
      <w:hyperlink r:id="rId19" w:history="1">
        <w:r w:rsidRPr="00893AAC">
          <w:rPr>
            <w:rStyle w:val="Hyperlink"/>
            <w:rFonts w:ascii="Helvetica Neue" w:eastAsia="Times New Roman" w:hAnsi="Helvetica Neue"/>
            <w:kern w:val="0"/>
            <w:sz w:val="20"/>
            <w:szCs w:val="20"/>
            <w:lang w:eastAsia="en-US"/>
          </w:rPr>
          <w:t>http://www.youtube.com/watch?v=VUgDcA1pZAM</w:t>
        </w:r>
      </w:hyperlink>
    </w:p>
    <w:p w14:paraId="649D5239" w14:textId="2D9438C3" w:rsidR="00E93C24" w:rsidRDefault="008844BA" w:rsidP="00E93C24">
      <w:pPr>
        <w:pStyle w:val="ListParagraph"/>
        <w:widowControl/>
        <w:numPr>
          <w:ilvl w:val="0"/>
          <w:numId w:val="9"/>
        </w:numPr>
        <w:shd w:val="clear" w:color="auto" w:fill="FFFFFF"/>
        <w:spacing w:line="270" w:lineRule="atLeast"/>
        <w:jc w:val="left"/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</w:pPr>
      <w:r w:rsidRPr="00E93C24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 xml:space="preserve">TESLA NUIMMI </w:t>
      </w:r>
      <w:hyperlink r:id="rId20" w:history="1">
        <w:r w:rsidR="00E93C24" w:rsidRPr="00893AAC">
          <w:rPr>
            <w:rStyle w:val="Hyperlink"/>
            <w:rFonts w:ascii="Helvetica Neue" w:eastAsia="Times New Roman" w:hAnsi="Helvetica Neue"/>
            <w:kern w:val="0"/>
            <w:sz w:val="20"/>
            <w:szCs w:val="20"/>
            <w:lang w:eastAsia="en-US"/>
          </w:rPr>
          <w:t>http://www.youtube.com/watch?v=NAxtOwo8S8w</w:t>
        </w:r>
      </w:hyperlink>
    </w:p>
    <w:p w14:paraId="0A6A3538" w14:textId="77777777" w:rsidR="00E93C24" w:rsidRDefault="008844BA" w:rsidP="00E93C24">
      <w:pPr>
        <w:pStyle w:val="ListParagraph"/>
        <w:widowControl/>
        <w:numPr>
          <w:ilvl w:val="0"/>
          <w:numId w:val="9"/>
        </w:numPr>
        <w:shd w:val="clear" w:color="auto" w:fill="FFFFFF"/>
        <w:spacing w:line="270" w:lineRule="atLeast"/>
        <w:jc w:val="left"/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</w:pPr>
      <w:r w:rsidRPr="00E93C24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>http://www.youtube.com/watch?v=hg5RlapdEtE Toyta</w:t>
      </w:r>
    </w:p>
    <w:p w14:paraId="7A3496A8" w14:textId="303761BB" w:rsidR="008844BA" w:rsidRPr="00E93C24" w:rsidRDefault="008844BA" w:rsidP="00E93C24">
      <w:pPr>
        <w:pStyle w:val="ListParagraph"/>
        <w:widowControl/>
        <w:numPr>
          <w:ilvl w:val="0"/>
          <w:numId w:val="9"/>
        </w:numPr>
        <w:shd w:val="clear" w:color="auto" w:fill="FFFFFF"/>
        <w:spacing w:line="270" w:lineRule="atLeast"/>
        <w:jc w:val="left"/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</w:pPr>
      <w:r w:rsidRPr="00E93C24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 xml:space="preserve">http://www.youtube.com/watch?v=l6AE0gF79VA </w:t>
      </w:r>
      <w:proofErr w:type="spellStart"/>
      <w:r w:rsidRPr="00E93C24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>Merceds</w:t>
      </w:r>
      <w:proofErr w:type="spellEnd"/>
    </w:p>
    <w:p w14:paraId="4E849AF9" w14:textId="5FF036E4" w:rsidR="008844BA" w:rsidRPr="008844BA" w:rsidRDefault="008844BA" w:rsidP="008844BA">
      <w:pPr>
        <w:widowControl/>
        <w:shd w:val="clear" w:color="auto" w:fill="FFFFFF"/>
        <w:spacing w:line="270" w:lineRule="atLeast"/>
        <w:jc w:val="left"/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</w:pPr>
      <w:r w:rsidRPr="008844B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 xml:space="preserve">VOGUE MAGAZINE </w:t>
      </w:r>
      <w:r w:rsidR="00E93C24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 xml:space="preserve">(Fashion &amp; Focus) </w:t>
      </w:r>
      <w:r w:rsidRPr="008844B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>CASE STUDY</w:t>
      </w:r>
    </w:p>
    <w:p w14:paraId="6E8887F5" w14:textId="214CCA8C" w:rsidR="00E93C24" w:rsidRDefault="008844BA" w:rsidP="00E93C24">
      <w:pPr>
        <w:pStyle w:val="ListParagraph"/>
        <w:widowControl/>
        <w:numPr>
          <w:ilvl w:val="0"/>
          <w:numId w:val="10"/>
        </w:numPr>
        <w:shd w:val="clear" w:color="auto" w:fill="FFFFFF"/>
        <w:spacing w:line="270" w:lineRule="atLeast"/>
        <w:jc w:val="left"/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</w:pPr>
      <w:r w:rsidRPr="00E93C24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 xml:space="preserve">Anna </w:t>
      </w:r>
      <w:proofErr w:type="spellStart"/>
      <w:r w:rsidRPr="00E93C24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>Winthour</w:t>
      </w:r>
      <w:proofErr w:type="spellEnd"/>
      <w:r w:rsidRPr="00E93C24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 xml:space="preserve"> </w:t>
      </w:r>
      <w:hyperlink r:id="rId21" w:history="1">
        <w:r w:rsidR="00E93C24" w:rsidRPr="00893AAC">
          <w:rPr>
            <w:rStyle w:val="Hyperlink"/>
            <w:rFonts w:ascii="Helvetica Neue" w:eastAsia="Times New Roman" w:hAnsi="Helvetica Neue"/>
            <w:kern w:val="0"/>
            <w:sz w:val="20"/>
            <w:szCs w:val="20"/>
            <w:lang w:eastAsia="en-US"/>
          </w:rPr>
          <w:t>http://www.youtube.com/watch?v=iU9p-wIgXwY</w:t>
        </w:r>
      </w:hyperlink>
    </w:p>
    <w:p w14:paraId="51D62448" w14:textId="344CEE73" w:rsidR="00E93C24" w:rsidRDefault="008844BA" w:rsidP="00E93C24">
      <w:pPr>
        <w:pStyle w:val="ListParagraph"/>
        <w:widowControl/>
        <w:numPr>
          <w:ilvl w:val="0"/>
          <w:numId w:val="10"/>
        </w:numPr>
        <w:shd w:val="clear" w:color="auto" w:fill="FFFFFF"/>
        <w:spacing w:line="270" w:lineRule="atLeast"/>
        <w:jc w:val="left"/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</w:pPr>
      <w:r w:rsidRPr="00E93C24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 xml:space="preserve">September issue </w:t>
      </w:r>
      <w:hyperlink r:id="rId22" w:history="1">
        <w:r w:rsidR="00E93C24" w:rsidRPr="00893AAC">
          <w:rPr>
            <w:rStyle w:val="Hyperlink"/>
            <w:rFonts w:ascii="Helvetica Neue" w:eastAsia="Times New Roman" w:hAnsi="Helvetica Neue"/>
            <w:kern w:val="0"/>
            <w:sz w:val="20"/>
            <w:szCs w:val="20"/>
            <w:lang w:eastAsia="en-US"/>
          </w:rPr>
          <w:t>http://www.youtube.com/watch?v=YozX0v7NGws</w:t>
        </w:r>
      </w:hyperlink>
    </w:p>
    <w:p w14:paraId="5F168F10" w14:textId="278CCF27" w:rsidR="00E93C24" w:rsidRPr="00CD18D3" w:rsidRDefault="008844BA" w:rsidP="00E93C24">
      <w:pPr>
        <w:pStyle w:val="ListParagraph"/>
        <w:widowControl/>
        <w:numPr>
          <w:ilvl w:val="0"/>
          <w:numId w:val="10"/>
        </w:numPr>
        <w:shd w:val="clear" w:color="auto" w:fill="FFFFFF"/>
        <w:spacing w:line="270" w:lineRule="atLeast"/>
        <w:jc w:val="left"/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</w:pPr>
      <w:r w:rsidRPr="00E93C24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lastRenderedPageBreak/>
        <w:t xml:space="preserve">Game changers Anna </w:t>
      </w:r>
      <w:proofErr w:type="spellStart"/>
      <w:r w:rsidRPr="00E93C24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>Winthour</w:t>
      </w:r>
      <w:proofErr w:type="spellEnd"/>
      <w:r w:rsidRPr="00E93C24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 xml:space="preserve"> </w:t>
      </w:r>
      <w:hyperlink r:id="rId23" w:history="1">
        <w:r w:rsidR="00E93C24" w:rsidRPr="00893AAC">
          <w:rPr>
            <w:rStyle w:val="Hyperlink"/>
            <w:rFonts w:ascii="Helvetica Neue" w:eastAsia="Times New Roman" w:hAnsi="Helvetica Neue"/>
            <w:kern w:val="0"/>
            <w:sz w:val="20"/>
            <w:szCs w:val="20"/>
            <w:lang w:eastAsia="en-US"/>
          </w:rPr>
          <w:t>http://www.bloomberg.com/video/68252862-anna-wintour-revealed-bloomberg-game-changers.html</w:t>
        </w:r>
      </w:hyperlink>
    </w:p>
    <w:p w14:paraId="2DEE1318" w14:textId="079E590A" w:rsidR="00CD18D3" w:rsidRPr="00CD18D3" w:rsidRDefault="008844BA" w:rsidP="00CD18D3">
      <w:pPr>
        <w:pStyle w:val="ListParagraph"/>
        <w:widowControl/>
        <w:numPr>
          <w:ilvl w:val="0"/>
          <w:numId w:val="10"/>
        </w:numPr>
        <w:shd w:val="clear" w:color="auto" w:fill="FFFFFF"/>
        <w:spacing w:line="270" w:lineRule="atLeast"/>
        <w:jc w:val="left"/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</w:pPr>
      <w:r w:rsidRPr="00CD18D3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 xml:space="preserve">http://www.youtube.com/watch?v=w3Ud7pEhpQM </w:t>
      </w:r>
      <w:proofErr w:type="spellStart"/>
      <w:r w:rsidRPr="00CD18D3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>lego</w:t>
      </w:r>
      <w:proofErr w:type="spellEnd"/>
      <w:r w:rsidRPr="00CD18D3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 xml:space="preserve"> demo </w:t>
      </w:r>
      <w:proofErr w:type="spellStart"/>
      <w:r w:rsidRPr="00CD18D3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>kanban</w:t>
      </w:r>
      <w:proofErr w:type="spellEnd"/>
    </w:p>
    <w:p w14:paraId="134A3804" w14:textId="6F789BAE" w:rsidR="00457C98" w:rsidRDefault="00E93C24" w:rsidP="00E93C24">
      <w:pPr>
        <w:widowControl/>
        <w:shd w:val="clear" w:color="auto" w:fill="FFFFFF"/>
        <w:spacing w:line="270" w:lineRule="atLeast"/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</w:pPr>
      <w:r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>ZARA</w:t>
      </w:r>
    </w:p>
    <w:p w14:paraId="656B7814" w14:textId="5000A69F" w:rsidR="0072303A" w:rsidRPr="0072303A" w:rsidRDefault="0072303A" w:rsidP="0072303A">
      <w:pPr>
        <w:pStyle w:val="ListParagraph"/>
        <w:widowControl/>
        <w:numPr>
          <w:ilvl w:val="0"/>
          <w:numId w:val="12"/>
        </w:numPr>
        <w:jc w:val="left"/>
        <w:rPr>
          <w:rFonts w:ascii="inherit" w:hAnsi="inherit" w:hint="eastAsia"/>
          <w:kern w:val="0"/>
          <w:sz w:val="20"/>
          <w:szCs w:val="20"/>
          <w:lang w:eastAsia="en-US"/>
        </w:rPr>
      </w:pPr>
      <w:r w:rsidRPr="0072303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>P</w:t>
      </w:r>
      <w:r w:rsidRPr="0072303A">
        <w:rPr>
          <w:rFonts w:ascii="Helvetica Neue" w:eastAsia="Times New Roman" w:hAnsi="Helvetica Neue" w:hint="eastAsia"/>
          <w:color w:val="404040"/>
          <w:kern w:val="0"/>
          <w:sz w:val="20"/>
          <w:szCs w:val="20"/>
          <w:lang w:eastAsia="en-US"/>
        </w:rPr>
        <w:t>l</w:t>
      </w:r>
      <w:r w:rsidRPr="0072303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>anet Zara video (</w:t>
      </w:r>
      <w:proofErr w:type="spellStart"/>
      <w:r w:rsidRPr="0072303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>Muzzly</w:t>
      </w:r>
      <w:proofErr w:type="spellEnd"/>
      <w:r w:rsidRPr="0072303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>) case study with subtitles</w:t>
      </w:r>
      <w:r w:rsidRPr="0072303A">
        <w:rPr>
          <w:rFonts w:ascii="inherit" w:hAnsi="inherit"/>
          <w:kern w:val="0"/>
          <w:sz w:val="20"/>
          <w:szCs w:val="20"/>
          <w:lang w:eastAsia="en-US"/>
        </w:rPr>
        <w:t xml:space="preserve">. </w:t>
      </w:r>
      <w:hyperlink r:id="rId24" w:history="1">
        <w:r w:rsidRPr="0072303A">
          <w:rPr>
            <w:rStyle w:val="Hyperlink"/>
            <w:rFonts w:ascii="Helvetica Neue" w:hAnsi="Helvetica Neue"/>
            <w:kern w:val="0"/>
            <w:sz w:val="20"/>
            <w:szCs w:val="20"/>
            <w:lang w:eastAsia="en-US"/>
          </w:rPr>
          <w:t>http://www.youtube.com/watch?v=EbMoYFgB9tU</w:t>
        </w:r>
      </w:hyperlink>
    </w:p>
    <w:p w14:paraId="66EA7BD1" w14:textId="3CE27070" w:rsidR="0072303A" w:rsidRDefault="0072303A" w:rsidP="00E93C24">
      <w:pPr>
        <w:widowControl/>
        <w:shd w:val="clear" w:color="auto" w:fill="FFFFFF"/>
        <w:spacing w:line="270" w:lineRule="atLeast"/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</w:pPr>
      <w:r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>PIXAR</w:t>
      </w:r>
    </w:p>
    <w:p w14:paraId="4C9CF7FD" w14:textId="5FC54BCB" w:rsidR="0072303A" w:rsidRPr="0072303A" w:rsidRDefault="0072303A" w:rsidP="0072303A">
      <w:pPr>
        <w:pStyle w:val="ListParagraph"/>
        <w:widowControl/>
        <w:numPr>
          <w:ilvl w:val="0"/>
          <w:numId w:val="11"/>
        </w:numPr>
        <w:shd w:val="clear" w:color="auto" w:fill="FFFFFF"/>
        <w:spacing w:line="270" w:lineRule="atLeast"/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</w:pPr>
      <w:r w:rsidRPr="0072303A"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  <w:t>http://www.youtube.com/watch?v=oggMSPCHNtw</w:t>
      </w:r>
    </w:p>
    <w:p w14:paraId="1D76BE8B" w14:textId="77777777" w:rsidR="00E93C24" w:rsidRPr="0048488C" w:rsidRDefault="00E93C24" w:rsidP="00E93C24">
      <w:pPr>
        <w:widowControl/>
        <w:shd w:val="clear" w:color="auto" w:fill="FFFFFF"/>
        <w:spacing w:line="270" w:lineRule="atLeast"/>
        <w:rPr>
          <w:rFonts w:ascii="Helvetica Neue" w:eastAsia="Times New Roman" w:hAnsi="Helvetica Neue"/>
          <w:color w:val="404040"/>
          <w:kern w:val="0"/>
          <w:sz w:val="20"/>
          <w:szCs w:val="20"/>
          <w:lang w:eastAsia="en-US"/>
        </w:rPr>
      </w:pPr>
    </w:p>
    <w:p w14:paraId="2153B8DD" w14:textId="77777777" w:rsidR="0048488C" w:rsidRPr="0048488C" w:rsidRDefault="0048488C" w:rsidP="0048488C">
      <w:pPr>
        <w:widowControl/>
        <w:shd w:val="clear" w:color="auto" w:fill="FFFFFF"/>
        <w:spacing w:line="540" w:lineRule="atLeast"/>
        <w:jc w:val="left"/>
        <w:outlineLvl w:val="1"/>
        <w:rPr>
          <w:rFonts w:ascii="inherit" w:eastAsia="Times New Roman" w:hAnsi="inherit"/>
          <w:b/>
          <w:bCs/>
          <w:color w:val="404040"/>
          <w:kern w:val="0"/>
          <w:sz w:val="36"/>
          <w:szCs w:val="36"/>
          <w:lang w:eastAsia="en-US"/>
        </w:rPr>
      </w:pPr>
      <w:r w:rsidRPr="0048488C">
        <w:rPr>
          <w:rFonts w:ascii="inherit" w:eastAsia="Times New Roman" w:hAnsi="inherit"/>
          <w:b/>
          <w:bCs/>
          <w:color w:val="404040"/>
          <w:kern w:val="0"/>
          <w:sz w:val="36"/>
          <w:szCs w:val="36"/>
          <w:lang w:eastAsia="en-US"/>
        </w:rPr>
        <w:t>Grading Policy</w:t>
      </w:r>
    </w:p>
    <w:p w14:paraId="23E7ADBC" w14:textId="77777777" w:rsidR="0048488C" w:rsidRPr="0048488C" w:rsidRDefault="0048488C" w:rsidP="0048488C">
      <w:pPr>
        <w:widowControl/>
        <w:shd w:val="clear" w:color="auto" w:fill="FFFFFF"/>
        <w:spacing w:after="135" w:line="270" w:lineRule="atLeast"/>
        <w:jc w:val="left"/>
        <w:rPr>
          <w:rFonts w:ascii="inherit" w:hAnsi="inherit" w:hint="eastAsia"/>
          <w:color w:val="404040"/>
          <w:kern w:val="0"/>
          <w:sz w:val="20"/>
          <w:szCs w:val="20"/>
          <w:lang w:eastAsia="en-US"/>
        </w:rPr>
      </w:pPr>
      <w:r w:rsidRPr="0048488C">
        <w:rPr>
          <w:rFonts w:ascii="inherit" w:hAnsi="inherit"/>
          <w:color w:val="404040"/>
          <w:kern w:val="0"/>
          <w:sz w:val="20"/>
          <w:szCs w:val="20"/>
          <w:lang w:eastAsia="en-US"/>
        </w:rPr>
        <w:t>Each student's final numerical score for this course is based on the following items and weights:</w:t>
      </w:r>
    </w:p>
    <w:p w14:paraId="0A00C8A9" w14:textId="2B74FFB3" w:rsidR="0048488C" w:rsidRPr="0048488C" w:rsidRDefault="0048488C" w:rsidP="0048488C">
      <w:pPr>
        <w:widowControl/>
        <w:shd w:val="clear" w:color="auto" w:fill="FFFFFF"/>
        <w:spacing w:after="135" w:line="270" w:lineRule="atLeast"/>
        <w:jc w:val="left"/>
        <w:rPr>
          <w:rFonts w:ascii="inherit" w:hAnsi="inherit" w:hint="eastAsia"/>
          <w:color w:val="404040"/>
          <w:kern w:val="0"/>
          <w:sz w:val="20"/>
          <w:szCs w:val="20"/>
          <w:lang w:eastAsia="en-US"/>
        </w:rPr>
      </w:pPr>
      <w:r w:rsidRPr="0048488C">
        <w:rPr>
          <w:rFonts w:ascii="inherit" w:hAnsi="inherit"/>
          <w:color w:val="404040"/>
          <w:kern w:val="0"/>
          <w:sz w:val="20"/>
          <w:szCs w:val="20"/>
          <w:lang w:eastAsia="en-US"/>
        </w:rPr>
        <w:t>-     </w:t>
      </w:r>
      <w:r w:rsidR="00457C98">
        <w:rPr>
          <w:rFonts w:ascii="inherit" w:hAnsi="inherit"/>
          <w:color w:val="404040"/>
          <w:kern w:val="0"/>
          <w:sz w:val="20"/>
          <w:szCs w:val="20"/>
          <w:lang w:eastAsia="en-US"/>
        </w:rPr>
        <w:t>         Homework assignments (3</w:t>
      </w:r>
      <w:r w:rsidR="00CD18D3">
        <w:rPr>
          <w:rFonts w:ascii="inherit" w:hAnsi="inherit"/>
          <w:color w:val="404040"/>
          <w:kern w:val="0"/>
          <w:sz w:val="20"/>
          <w:szCs w:val="20"/>
          <w:lang w:eastAsia="en-US"/>
        </w:rPr>
        <w:t xml:space="preserve"> home</w:t>
      </w:r>
      <w:r w:rsidRPr="0048488C">
        <w:rPr>
          <w:rFonts w:ascii="inherit" w:hAnsi="inherit"/>
          <w:color w:val="404040"/>
          <w:kern w:val="0"/>
          <w:sz w:val="20"/>
          <w:szCs w:val="20"/>
          <w:lang w:eastAsia="en-US"/>
        </w:rPr>
        <w:t xml:space="preserve">work assignments with 10 points each). </w:t>
      </w:r>
    </w:p>
    <w:p w14:paraId="5B1EBA2F" w14:textId="77777777" w:rsidR="00457C98" w:rsidRDefault="00457C98" w:rsidP="0048488C">
      <w:pPr>
        <w:widowControl/>
        <w:shd w:val="clear" w:color="auto" w:fill="FFFFFF"/>
        <w:spacing w:after="135" w:line="270" w:lineRule="atLeast"/>
        <w:jc w:val="left"/>
        <w:rPr>
          <w:rFonts w:ascii="inherit" w:hAnsi="inherit" w:hint="eastAsia"/>
          <w:color w:val="404040"/>
          <w:kern w:val="0"/>
          <w:sz w:val="20"/>
          <w:szCs w:val="20"/>
          <w:lang w:eastAsia="en-US"/>
        </w:rPr>
      </w:pPr>
      <w:r>
        <w:rPr>
          <w:rFonts w:ascii="inherit" w:hAnsi="inherit"/>
          <w:color w:val="404040"/>
          <w:kern w:val="0"/>
          <w:sz w:val="20"/>
          <w:szCs w:val="20"/>
          <w:lang w:eastAsia="en-US"/>
        </w:rPr>
        <w:t>-              Midterm exam (3</w:t>
      </w:r>
      <w:r w:rsidR="0048488C" w:rsidRPr="0048488C">
        <w:rPr>
          <w:rFonts w:ascii="inherit" w:hAnsi="inherit"/>
          <w:color w:val="404040"/>
          <w:kern w:val="0"/>
          <w:sz w:val="20"/>
          <w:szCs w:val="20"/>
          <w:lang w:eastAsia="en-US"/>
        </w:rPr>
        <w:t xml:space="preserve">0 points). </w:t>
      </w:r>
    </w:p>
    <w:p w14:paraId="44D97F28" w14:textId="77777777" w:rsidR="00457C98" w:rsidRDefault="00457C98" w:rsidP="00457C98">
      <w:pPr>
        <w:widowControl/>
        <w:shd w:val="clear" w:color="auto" w:fill="FFFFFF"/>
        <w:spacing w:after="135" w:line="270" w:lineRule="atLeast"/>
        <w:jc w:val="left"/>
        <w:rPr>
          <w:rFonts w:ascii="inherit" w:hAnsi="inherit" w:hint="eastAsia"/>
          <w:color w:val="404040"/>
          <w:kern w:val="0"/>
          <w:sz w:val="20"/>
          <w:szCs w:val="20"/>
          <w:lang w:eastAsia="en-US"/>
        </w:rPr>
      </w:pPr>
      <w:r>
        <w:rPr>
          <w:rFonts w:ascii="inherit" w:hAnsi="inherit"/>
          <w:color w:val="404040"/>
          <w:kern w:val="0"/>
          <w:sz w:val="20"/>
          <w:szCs w:val="20"/>
          <w:lang w:eastAsia="en-US"/>
        </w:rPr>
        <w:t>-              Final exam (4</w:t>
      </w:r>
      <w:r w:rsidRPr="0048488C">
        <w:rPr>
          <w:rFonts w:ascii="inherit" w:hAnsi="inherit"/>
          <w:color w:val="404040"/>
          <w:kern w:val="0"/>
          <w:sz w:val="20"/>
          <w:szCs w:val="20"/>
          <w:lang w:eastAsia="en-US"/>
        </w:rPr>
        <w:t xml:space="preserve">0 points). </w:t>
      </w:r>
    </w:p>
    <w:p w14:paraId="66EFF274" w14:textId="77777777" w:rsidR="00457C98" w:rsidRDefault="00457C98" w:rsidP="0048488C">
      <w:pPr>
        <w:widowControl/>
        <w:shd w:val="clear" w:color="auto" w:fill="FFFFFF"/>
        <w:spacing w:after="135" w:line="270" w:lineRule="atLeast"/>
        <w:jc w:val="left"/>
        <w:rPr>
          <w:rFonts w:ascii="inherit" w:hAnsi="inherit" w:hint="eastAsia"/>
          <w:color w:val="404040"/>
          <w:kern w:val="0"/>
          <w:sz w:val="20"/>
          <w:szCs w:val="20"/>
          <w:lang w:eastAsia="en-US"/>
        </w:rPr>
      </w:pPr>
    </w:p>
    <w:p w14:paraId="1E352C93" w14:textId="77777777" w:rsidR="0048488C" w:rsidRPr="0048488C" w:rsidRDefault="0048488C" w:rsidP="0048488C">
      <w:pPr>
        <w:widowControl/>
        <w:shd w:val="clear" w:color="auto" w:fill="FFFFFF"/>
        <w:spacing w:after="135" w:line="270" w:lineRule="atLeast"/>
        <w:jc w:val="left"/>
        <w:rPr>
          <w:rFonts w:ascii="inherit" w:hAnsi="inherit" w:hint="eastAsia"/>
          <w:color w:val="404040"/>
          <w:kern w:val="0"/>
          <w:sz w:val="20"/>
          <w:szCs w:val="20"/>
          <w:lang w:eastAsia="en-US"/>
        </w:rPr>
      </w:pPr>
      <w:r w:rsidRPr="0048488C">
        <w:rPr>
          <w:rFonts w:ascii="inherit" w:hAnsi="inherit"/>
          <w:color w:val="404040"/>
          <w:kern w:val="0"/>
          <w:sz w:val="20"/>
          <w:szCs w:val="20"/>
          <w:lang w:eastAsia="en-US"/>
        </w:rPr>
        <w:t>I will add up the points from these grading ingredients to compute a total score. According to the scores you achieved, you qualify for the following badges of achievement:</w:t>
      </w:r>
    </w:p>
    <w:tbl>
      <w:tblPr>
        <w:tblW w:w="87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3420"/>
        <w:gridCol w:w="3510"/>
      </w:tblGrid>
      <w:tr w:rsidR="00457C98" w:rsidRPr="0048488C" w14:paraId="382D3609" w14:textId="77777777" w:rsidTr="00457C98"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BD479" w14:textId="77777777" w:rsidR="0048488C" w:rsidRPr="0048488C" w:rsidRDefault="00457C98" w:rsidP="0048488C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>
              <w:rPr>
                <w:rFonts w:ascii="inherit" w:hAnsi="inherit"/>
                <w:b/>
                <w:bCs/>
                <w:kern w:val="0"/>
                <w:sz w:val="20"/>
                <w:szCs w:val="20"/>
                <w:lang w:eastAsia="en-US"/>
              </w:rPr>
              <w:t>Certificate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31453" w14:textId="77777777" w:rsidR="0048488C" w:rsidRPr="0048488C" w:rsidRDefault="0048488C" w:rsidP="0048488C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 w:rsidRPr="0048488C">
              <w:rPr>
                <w:rFonts w:ascii="inherit" w:hAnsi="inherit"/>
                <w:b/>
                <w:bCs/>
                <w:kern w:val="0"/>
                <w:sz w:val="20"/>
                <w:szCs w:val="20"/>
                <w:lang w:eastAsia="en-US"/>
              </w:rPr>
              <w:t>How it is earned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FA36C" w14:textId="77777777" w:rsidR="0048488C" w:rsidRPr="0048488C" w:rsidRDefault="0048488C" w:rsidP="0048488C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 w:rsidRPr="0048488C">
              <w:rPr>
                <w:rFonts w:ascii="inherit" w:hAnsi="inherit"/>
                <w:b/>
                <w:bCs/>
                <w:kern w:val="0"/>
                <w:sz w:val="20"/>
                <w:szCs w:val="20"/>
                <w:lang w:eastAsia="en-US"/>
              </w:rPr>
              <w:t>What you get</w:t>
            </w:r>
          </w:p>
        </w:tc>
      </w:tr>
      <w:tr w:rsidR="00457C98" w:rsidRPr="0048488C" w14:paraId="0DBC87C4" w14:textId="77777777" w:rsidTr="00457C98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EBBE8" w14:textId="77777777" w:rsidR="0048488C" w:rsidRPr="0048488C" w:rsidRDefault="0048488C" w:rsidP="0048488C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 w:rsidRPr="0048488C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Course completed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B7571" w14:textId="18161AB6" w:rsidR="0048488C" w:rsidRPr="0048488C" w:rsidRDefault="00457C98" w:rsidP="0048488C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Obtain 7</w:t>
            </w:r>
            <w:r w:rsidR="0048488C" w:rsidRPr="0048488C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0% or more on each homework as well as the final exam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558CD" w14:textId="77777777" w:rsidR="0048488C" w:rsidRPr="0048488C" w:rsidRDefault="0048488C" w:rsidP="0048488C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 w:rsidRPr="0048488C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Statement of accomplishment</w:t>
            </w:r>
          </w:p>
        </w:tc>
      </w:tr>
      <w:tr w:rsidR="00457C98" w:rsidRPr="0048488C" w14:paraId="3F4B9DFD" w14:textId="77777777" w:rsidTr="00457C98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13522" w14:textId="08655492" w:rsidR="0048488C" w:rsidRPr="0048488C" w:rsidRDefault="0043100C" w:rsidP="0048488C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Design Thinking</w:t>
            </w:r>
            <w:r w:rsidR="00457C98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 xml:space="preserve"> E</w:t>
            </w:r>
            <w:r w:rsidR="0048488C" w:rsidRPr="0048488C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xpert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02567" w14:textId="77777777" w:rsidR="0048488C" w:rsidRPr="0048488C" w:rsidRDefault="0048488C" w:rsidP="0048488C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 w:rsidRPr="0048488C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Obtain 90% or more on each homework as well as the final exam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7C845" w14:textId="77777777" w:rsidR="0048488C" w:rsidRPr="0048488C" w:rsidRDefault="0048488C" w:rsidP="0048488C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 w:rsidRPr="0048488C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Statement of accomplishment</w:t>
            </w:r>
          </w:p>
          <w:p w14:paraId="438ACF9D" w14:textId="77777777" w:rsidR="0048488C" w:rsidRPr="0048488C" w:rsidRDefault="0048488C" w:rsidP="0048488C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</w:p>
        </w:tc>
      </w:tr>
      <w:tr w:rsidR="00457C98" w:rsidRPr="0048488C" w14:paraId="2058BB64" w14:textId="77777777" w:rsidTr="00457C98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8D896" w14:textId="77777777" w:rsidR="0048488C" w:rsidRPr="0048488C" w:rsidRDefault="0048488C" w:rsidP="0048488C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 w:rsidRPr="0048488C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Excellence Award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9DEFD" w14:textId="77777777" w:rsidR="0048488C" w:rsidRPr="0048488C" w:rsidRDefault="0048488C" w:rsidP="0048488C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 w:rsidRPr="0048488C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Top 1% in total score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C6A59" w14:textId="77777777" w:rsidR="0048488C" w:rsidRPr="0048488C" w:rsidRDefault="0048488C" w:rsidP="0048488C">
            <w:pPr>
              <w:widowControl/>
              <w:jc w:val="left"/>
              <w:rPr>
                <w:rFonts w:ascii="inherit" w:hAnsi="inherit" w:hint="eastAsia"/>
                <w:kern w:val="0"/>
                <w:sz w:val="20"/>
                <w:szCs w:val="20"/>
                <w:lang w:eastAsia="en-US"/>
              </w:rPr>
            </w:pPr>
            <w:r w:rsidRPr="0048488C">
              <w:rPr>
                <w:rFonts w:ascii="inherit" w:hAnsi="inherit"/>
                <w:kern w:val="0"/>
                <w:sz w:val="20"/>
                <w:szCs w:val="20"/>
                <w:lang w:eastAsia="en-US"/>
              </w:rPr>
              <w:t>Potential invitation to collaborate on future course development</w:t>
            </w:r>
          </w:p>
        </w:tc>
      </w:tr>
    </w:tbl>
    <w:p w14:paraId="0719A3C1" w14:textId="469C861A" w:rsidR="0048488C" w:rsidRPr="0048488C" w:rsidRDefault="0048488C" w:rsidP="0048488C">
      <w:pPr>
        <w:widowControl/>
        <w:shd w:val="clear" w:color="auto" w:fill="FFFFFF"/>
        <w:spacing w:after="135" w:line="270" w:lineRule="atLeast"/>
        <w:jc w:val="left"/>
        <w:rPr>
          <w:rFonts w:ascii="inherit" w:hAnsi="inherit" w:hint="eastAsia"/>
          <w:color w:val="404040"/>
          <w:kern w:val="0"/>
          <w:sz w:val="20"/>
          <w:szCs w:val="20"/>
          <w:lang w:eastAsia="en-US"/>
        </w:rPr>
      </w:pPr>
      <w:r w:rsidRPr="0048488C">
        <w:rPr>
          <w:rFonts w:ascii="inherit" w:hAnsi="inherit"/>
          <w:color w:val="404040"/>
          <w:kern w:val="0"/>
          <w:sz w:val="20"/>
          <w:szCs w:val="20"/>
          <w:lang w:eastAsia="en-US"/>
        </w:rPr>
        <w:t> </w:t>
      </w:r>
    </w:p>
    <w:p w14:paraId="7DABCDF8" w14:textId="7DD15DB2" w:rsidR="00457C98" w:rsidRPr="0048488C" w:rsidRDefault="00445172" w:rsidP="00457C98">
      <w:pPr>
        <w:widowControl/>
        <w:shd w:val="clear" w:color="auto" w:fill="FFFFFF"/>
        <w:spacing w:line="540" w:lineRule="atLeast"/>
        <w:jc w:val="left"/>
        <w:outlineLvl w:val="1"/>
        <w:rPr>
          <w:rFonts w:ascii="inherit" w:eastAsia="Times New Roman" w:hAnsi="inherit"/>
          <w:b/>
          <w:bCs/>
          <w:color w:val="404040"/>
          <w:kern w:val="0"/>
          <w:sz w:val="36"/>
          <w:szCs w:val="36"/>
          <w:lang w:eastAsia="en-US"/>
        </w:rPr>
      </w:pPr>
      <w:r>
        <w:rPr>
          <w:rFonts w:ascii="Times" w:eastAsia="Times New Roman" w:hAnsi="Times"/>
          <w:noProof/>
          <w:kern w:val="0"/>
          <w:sz w:val="20"/>
          <w:szCs w:val="20"/>
          <w:lang w:eastAsia="en-US"/>
        </w:rPr>
        <w:drawing>
          <wp:anchor distT="0" distB="0" distL="114300" distR="114300" simplePos="0" relativeHeight="251659264" behindDoc="0" locked="0" layoutInCell="1" allowOverlap="1" wp14:anchorId="03B48611" wp14:editId="4305E1B2">
            <wp:simplePos x="0" y="0"/>
            <wp:positionH relativeFrom="column">
              <wp:posOffset>4343400</wp:posOffset>
            </wp:positionH>
            <wp:positionV relativeFrom="paragraph">
              <wp:posOffset>80645</wp:posOffset>
            </wp:positionV>
            <wp:extent cx="1143000" cy="1147445"/>
            <wp:effectExtent l="0" t="0" r="0" b="0"/>
            <wp:wrapNone/>
            <wp:docPr id="1" name="Picture 1" descr="Macintosh HD:Users:joseberengueres:Desktop:Screen Shot 2012-11-11 at 1.18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oseberengueres:Desktop:Screen Shot 2012-11-11 at 1.18.30 PM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88C" w:rsidRPr="0048488C">
        <w:rPr>
          <w:rFonts w:ascii="inherit" w:hAnsi="inherit"/>
          <w:color w:val="404040"/>
          <w:kern w:val="0"/>
          <w:sz w:val="20"/>
          <w:szCs w:val="20"/>
          <w:lang w:eastAsia="en-US"/>
        </w:rPr>
        <w:t> </w:t>
      </w:r>
      <w:r w:rsidR="00457C98">
        <w:rPr>
          <w:rFonts w:ascii="inherit" w:eastAsia="Times New Roman" w:hAnsi="inherit"/>
          <w:b/>
          <w:bCs/>
          <w:color w:val="404040"/>
          <w:kern w:val="0"/>
          <w:sz w:val="36"/>
          <w:szCs w:val="36"/>
          <w:lang w:eastAsia="en-US"/>
        </w:rPr>
        <w:t>Office hours</w:t>
      </w:r>
    </w:p>
    <w:p w14:paraId="406B2934" w14:textId="77777777" w:rsidR="00DC0A00" w:rsidRDefault="00457C98" w:rsidP="0048488C">
      <w:pPr>
        <w:widowControl/>
        <w:shd w:val="clear" w:color="auto" w:fill="FFFFFF"/>
        <w:spacing w:after="135" w:line="270" w:lineRule="atLeast"/>
        <w:jc w:val="left"/>
        <w:rPr>
          <w:rFonts w:ascii="inherit" w:hAnsi="inherit" w:hint="eastAsia"/>
          <w:color w:val="404040"/>
          <w:kern w:val="0"/>
          <w:sz w:val="20"/>
          <w:szCs w:val="20"/>
          <w:lang w:eastAsia="en-US"/>
        </w:rPr>
      </w:pPr>
      <w:r>
        <w:rPr>
          <w:rFonts w:ascii="inherit" w:hAnsi="inherit"/>
          <w:color w:val="404040"/>
          <w:kern w:val="0"/>
          <w:sz w:val="20"/>
          <w:szCs w:val="20"/>
          <w:lang w:eastAsia="en-US"/>
        </w:rPr>
        <w:t xml:space="preserve">Office </w:t>
      </w:r>
      <w:proofErr w:type="gramStart"/>
      <w:r>
        <w:rPr>
          <w:rFonts w:ascii="inherit" w:hAnsi="inherit"/>
          <w:color w:val="404040"/>
          <w:kern w:val="0"/>
          <w:sz w:val="20"/>
          <w:szCs w:val="20"/>
          <w:lang w:eastAsia="en-US"/>
        </w:rPr>
        <w:t>hours :</w:t>
      </w:r>
      <w:proofErr w:type="gramEnd"/>
      <w:r>
        <w:rPr>
          <w:rFonts w:ascii="inherit" w:hAnsi="inherit"/>
          <w:color w:val="404040"/>
          <w:kern w:val="0"/>
          <w:sz w:val="20"/>
          <w:szCs w:val="20"/>
          <w:lang w:eastAsia="en-US"/>
        </w:rPr>
        <w:t xml:space="preserve"> by appointment only via email </w:t>
      </w:r>
      <w:hyperlink r:id="rId26" w:history="1">
        <w:r w:rsidRPr="00C04D20">
          <w:rPr>
            <w:rStyle w:val="Hyperlink"/>
            <w:rFonts w:ascii="inherit" w:hAnsi="inherit"/>
            <w:kern w:val="0"/>
            <w:sz w:val="20"/>
            <w:szCs w:val="20"/>
            <w:lang w:eastAsia="en-US"/>
          </w:rPr>
          <w:t>jose@uaeu.ac.ae</w:t>
        </w:r>
      </w:hyperlink>
      <w:r w:rsidR="00DC0A00">
        <w:rPr>
          <w:rFonts w:ascii="inherit" w:hAnsi="inherit"/>
          <w:color w:val="404040"/>
          <w:kern w:val="0"/>
          <w:sz w:val="20"/>
          <w:szCs w:val="20"/>
          <w:lang w:eastAsia="en-US"/>
        </w:rPr>
        <w:t xml:space="preserve"> </w:t>
      </w:r>
    </w:p>
    <w:p w14:paraId="43099F66" w14:textId="6539AF80" w:rsidR="0048488C" w:rsidRDefault="00DC0A00" w:rsidP="0048488C">
      <w:pPr>
        <w:widowControl/>
        <w:shd w:val="clear" w:color="auto" w:fill="FFFFFF"/>
        <w:spacing w:after="135" w:line="270" w:lineRule="atLeast"/>
        <w:jc w:val="left"/>
        <w:rPr>
          <w:rFonts w:ascii="inherit" w:hAnsi="inherit" w:hint="eastAsia"/>
          <w:color w:val="404040"/>
          <w:kern w:val="0"/>
          <w:sz w:val="20"/>
          <w:szCs w:val="20"/>
          <w:lang w:eastAsia="en-US"/>
        </w:rPr>
      </w:pPr>
      <w:r>
        <w:rPr>
          <w:rFonts w:ascii="inherit" w:hAnsi="inherit" w:hint="eastAsia"/>
          <w:color w:val="404040"/>
          <w:kern w:val="0"/>
          <w:sz w:val="20"/>
          <w:szCs w:val="20"/>
          <w:lang w:eastAsia="en-US"/>
        </w:rPr>
        <w:t>O</w:t>
      </w:r>
      <w:r>
        <w:rPr>
          <w:rFonts w:ascii="inherit" w:hAnsi="inherit"/>
          <w:color w:val="404040"/>
          <w:kern w:val="0"/>
          <w:sz w:val="20"/>
          <w:szCs w:val="20"/>
          <w:lang w:eastAsia="en-US"/>
        </w:rPr>
        <w:t>r phone: 0502624155</w:t>
      </w:r>
    </w:p>
    <w:p w14:paraId="10EFA912" w14:textId="0C5E02C2" w:rsidR="00DC0A00" w:rsidRDefault="00457C98" w:rsidP="0048488C">
      <w:pPr>
        <w:widowControl/>
        <w:shd w:val="clear" w:color="auto" w:fill="FFFFFF"/>
        <w:spacing w:after="135" w:line="270" w:lineRule="atLeast"/>
        <w:jc w:val="left"/>
        <w:rPr>
          <w:rFonts w:ascii="inherit" w:hAnsi="inherit" w:hint="eastAsia"/>
          <w:color w:val="404040"/>
          <w:kern w:val="0"/>
          <w:sz w:val="20"/>
          <w:szCs w:val="20"/>
          <w:lang w:eastAsia="en-US"/>
        </w:rPr>
      </w:pPr>
      <w:proofErr w:type="gramStart"/>
      <w:r>
        <w:rPr>
          <w:rFonts w:ascii="inherit" w:hAnsi="inherit" w:hint="eastAsia"/>
          <w:color w:val="404040"/>
          <w:kern w:val="0"/>
          <w:sz w:val="20"/>
          <w:szCs w:val="20"/>
          <w:lang w:eastAsia="en-US"/>
        </w:rPr>
        <w:t>O</w:t>
      </w:r>
      <w:r>
        <w:rPr>
          <w:rFonts w:ascii="inherit" w:hAnsi="inherit"/>
          <w:color w:val="404040"/>
          <w:kern w:val="0"/>
          <w:sz w:val="20"/>
          <w:szCs w:val="20"/>
          <w:lang w:eastAsia="en-US"/>
        </w:rPr>
        <w:t>ffice</w:t>
      </w:r>
      <w:r w:rsidR="00DC0A00">
        <w:rPr>
          <w:rFonts w:ascii="inherit" w:hAnsi="inherit"/>
          <w:color w:val="404040"/>
          <w:kern w:val="0"/>
          <w:sz w:val="20"/>
          <w:szCs w:val="20"/>
          <w:lang w:eastAsia="en-US"/>
        </w:rPr>
        <w:t xml:space="preserve"> </w:t>
      </w:r>
      <w:r>
        <w:rPr>
          <w:rFonts w:ascii="inherit" w:hAnsi="inherit"/>
          <w:color w:val="404040"/>
          <w:kern w:val="0"/>
          <w:sz w:val="20"/>
          <w:szCs w:val="20"/>
          <w:lang w:eastAsia="en-US"/>
        </w:rPr>
        <w:t>:</w:t>
      </w:r>
      <w:proofErr w:type="gramEnd"/>
      <w:r>
        <w:rPr>
          <w:rFonts w:ascii="inherit" w:hAnsi="inherit"/>
          <w:color w:val="404040"/>
          <w:kern w:val="0"/>
          <w:sz w:val="20"/>
          <w:szCs w:val="20"/>
          <w:lang w:eastAsia="en-US"/>
        </w:rPr>
        <w:t xml:space="preserve"> </w:t>
      </w:r>
      <w:proofErr w:type="spellStart"/>
      <w:r>
        <w:rPr>
          <w:rFonts w:ascii="inherit" w:hAnsi="inherit"/>
          <w:color w:val="404040"/>
          <w:kern w:val="0"/>
          <w:sz w:val="20"/>
          <w:szCs w:val="20"/>
          <w:lang w:eastAsia="en-US"/>
        </w:rPr>
        <w:t>Medialab</w:t>
      </w:r>
      <w:proofErr w:type="spellEnd"/>
      <w:r>
        <w:rPr>
          <w:rFonts w:ascii="inherit" w:hAnsi="inherit"/>
          <w:color w:val="404040"/>
          <w:kern w:val="0"/>
          <w:sz w:val="20"/>
          <w:szCs w:val="20"/>
          <w:lang w:eastAsia="en-US"/>
        </w:rPr>
        <w:t xml:space="preserve"> / CIT building 3</w:t>
      </w:r>
      <w:r w:rsidRPr="00457C98">
        <w:rPr>
          <w:rFonts w:ascii="inherit" w:hAnsi="inherit"/>
          <w:color w:val="404040"/>
          <w:kern w:val="0"/>
          <w:sz w:val="20"/>
          <w:szCs w:val="20"/>
          <w:vertAlign w:val="superscript"/>
          <w:lang w:eastAsia="en-US"/>
        </w:rPr>
        <w:t>rd</w:t>
      </w:r>
      <w:r w:rsidR="00DC0A00">
        <w:rPr>
          <w:rFonts w:ascii="inherit" w:hAnsi="inherit"/>
          <w:color w:val="404040"/>
          <w:kern w:val="0"/>
          <w:sz w:val="20"/>
          <w:szCs w:val="20"/>
          <w:lang w:eastAsia="en-US"/>
        </w:rPr>
        <w:t xml:space="preserve"> floor male side</w:t>
      </w:r>
    </w:p>
    <w:p w14:paraId="2834AFA8" w14:textId="3A852EA3" w:rsidR="00445172" w:rsidRPr="0048488C" w:rsidRDefault="00445172" w:rsidP="0048488C">
      <w:pPr>
        <w:widowControl/>
        <w:shd w:val="clear" w:color="auto" w:fill="FFFFFF"/>
        <w:spacing w:after="135" w:line="270" w:lineRule="atLeast"/>
        <w:jc w:val="left"/>
        <w:rPr>
          <w:rFonts w:ascii="inherit" w:hAnsi="inherit" w:hint="eastAsia"/>
          <w:color w:val="404040"/>
          <w:kern w:val="0"/>
          <w:sz w:val="20"/>
          <w:szCs w:val="20"/>
          <w:lang w:eastAsia="en-US"/>
        </w:rPr>
      </w:pPr>
    </w:p>
    <w:p w14:paraId="015E3D1B" w14:textId="77777777" w:rsidR="0048488C" w:rsidRPr="0048488C" w:rsidRDefault="00122E61" w:rsidP="0048488C">
      <w:pPr>
        <w:widowControl/>
        <w:spacing w:before="300" w:after="285"/>
        <w:jc w:val="left"/>
        <w:rPr>
          <w:rFonts w:ascii="Times" w:eastAsia="Times New Roman" w:hAnsi="Times"/>
          <w:kern w:val="0"/>
          <w:sz w:val="20"/>
          <w:szCs w:val="20"/>
          <w:lang w:eastAsia="en-US"/>
        </w:rPr>
      </w:pPr>
      <w:r>
        <w:rPr>
          <w:rFonts w:ascii="Times" w:eastAsia="Times New Roman" w:hAnsi="Times"/>
          <w:kern w:val="0"/>
          <w:sz w:val="20"/>
          <w:szCs w:val="20"/>
          <w:lang w:eastAsia="en-US"/>
        </w:rPr>
        <w:pict w14:anchorId="003D2504">
          <v:rect id="_x0000_i1026" style="width:0;height:1.5pt" o:hralign="center" o:hrstd="t" o:hrnoshade="t" o:hr="t" fillcolor="#404040" stroked="f"/>
        </w:pict>
      </w:r>
    </w:p>
    <w:p w14:paraId="5FA65B96" w14:textId="360E1D59" w:rsidR="00B64A6F" w:rsidRDefault="0048488C" w:rsidP="00B64A6F">
      <w:pPr>
        <w:widowControl/>
        <w:shd w:val="clear" w:color="auto" w:fill="FFFFFF"/>
        <w:spacing w:before="300" w:after="285" w:line="270" w:lineRule="atLeast"/>
        <w:jc w:val="right"/>
        <w:rPr>
          <w:rFonts w:ascii="Helvetica Neue" w:eastAsia="Times New Roman" w:hAnsi="Helvetica Neue"/>
          <w:color w:val="404040"/>
          <w:kern w:val="0"/>
          <w:sz w:val="15"/>
          <w:szCs w:val="15"/>
          <w:lang w:eastAsia="en-US"/>
        </w:rPr>
      </w:pPr>
      <w:r w:rsidRPr="0048488C">
        <w:rPr>
          <w:rFonts w:ascii="Helvetica Neue" w:eastAsia="Times New Roman" w:hAnsi="Helvetica Neue"/>
          <w:color w:val="404040"/>
          <w:kern w:val="0"/>
          <w:sz w:val="15"/>
          <w:szCs w:val="15"/>
          <w:lang w:eastAsia="en-US"/>
        </w:rPr>
        <w:t>Created Mon 25 Jun 2012 10:48:56 AM PDT</w:t>
      </w:r>
      <w:r w:rsidRPr="0048488C">
        <w:rPr>
          <w:rFonts w:ascii="Helvetica Neue" w:eastAsia="Times New Roman" w:hAnsi="Helvetica Neue"/>
          <w:color w:val="404040"/>
          <w:kern w:val="0"/>
          <w:sz w:val="15"/>
          <w:szCs w:val="15"/>
          <w:lang w:eastAsia="en-US"/>
        </w:rPr>
        <w:br/>
      </w:r>
      <w:r w:rsidR="00B64A6F" w:rsidRPr="00B64A6F">
        <w:rPr>
          <w:rFonts w:ascii="Helvetica Neue" w:eastAsia="Times New Roman" w:hAnsi="Helvetica Neue"/>
          <w:color w:val="404040"/>
          <w:kern w:val="0"/>
          <w:sz w:val="15"/>
          <w:szCs w:val="15"/>
          <w:lang w:eastAsia="en-US"/>
        </w:rPr>
        <w:t xml:space="preserve">Last Modified Fri 9 </w:t>
      </w:r>
      <w:r w:rsidR="00B64A6F">
        <w:rPr>
          <w:rFonts w:ascii="Helvetica Neue" w:eastAsia="Times New Roman" w:hAnsi="Helvetica Neue"/>
          <w:color w:val="404040"/>
          <w:kern w:val="0"/>
          <w:sz w:val="15"/>
          <w:szCs w:val="15"/>
          <w:lang w:eastAsia="en-US"/>
        </w:rPr>
        <w:t>Feb 2013</w:t>
      </w:r>
      <w:r w:rsidR="00B64A6F" w:rsidRPr="00B64A6F">
        <w:rPr>
          <w:rFonts w:ascii="Helvetica Neue" w:eastAsia="Times New Roman" w:hAnsi="Helvetica Neue"/>
          <w:color w:val="404040"/>
          <w:kern w:val="0"/>
          <w:sz w:val="15"/>
          <w:szCs w:val="15"/>
          <w:lang w:eastAsia="en-US"/>
        </w:rPr>
        <w:t xml:space="preserve"> 3:48:12 PM PST</w:t>
      </w:r>
    </w:p>
    <w:p w14:paraId="1606C4C4" w14:textId="77777777" w:rsidR="00457C98" w:rsidRPr="0048488C" w:rsidRDefault="00457C98" w:rsidP="0048488C">
      <w:pPr>
        <w:widowControl/>
        <w:shd w:val="clear" w:color="auto" w:fill="FFFFFF"/>
        <w:spacing w:before="300" w:after="285" w:line="270" w:lineRule="atLeast"/>
        <w:jc w:val="right"/>
        <w:rPr>
          <w:rFonts w:ascii="Helvetica Neue" w:eastAsia="Times New Roman" w:hAnsi="Helvetica Neue"/>
          <w:color w:val="404040"/>
          <w:kern w:val="0"/>
          <w:sz w:val="15"/>
          <w:szCs w:val="15"/>
          <w:lang w:eastAsia="en-US"/>
        </w:rPr>
      </w:pPr>
    </w:p>
    <w:p w14:paraId="1CB73E1A" w14:textId="77777777" w:rsidR="00997B7B" w:rsidRDefault="00997B7B"/>
    <w:sectPr w:rsidR="00997B7B" w:rsidSect="00CD18D3">
      <w:pgSz w:w="12240" w:h="15840"/>
      <w:pgMar w:top="99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7D32"/>
    <w:multiLevelType w:val="hybridMultilevel"/>
    <w:tmpl w:val="1764E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E6560"/>
    <w:multiLevelType w:val="hybridMultilevel"/>
    <w:tmpl w:val="CBBE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85A63"/>
    <w:multiLevelType w:val="hybridMultilevel"/>
    <w:tmpl w:val="4188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934F2"/>
    <w:multiLevelType w:val="hybridMultilevel"/>
    <w:tmpl w:val="DB108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E1C68"/>
    <w:multiLevelType w:val="hybridMultilevel"/>
    <w:tmpl w:val="E9F2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C7F8A"/>
    <w:multiLevelType w:val="hybridMultilevel"/>
    <w:tmpl w:val="4E6CD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1063D"/>
    <w:multiLevelType w:val="hybridMultilevel"/>
    <w:tmpl w:val="215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173"/>
    <w:multiLevelType w:val="hybridMultilevel"/>
    <w:tmpl w:val="7A267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65572"/>
    <w:multiLevelType w:val="hybridMultilevel"/>
    <w:tmpl w:val="89529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C2338"/>
    <w:multiLevelType w:val="hybridMultilevel"/>
    <w:tmpl w:val="CA24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722A8"/>
    <w:multiLevelType w:val="hybridMultilevel"/>
    <w:tmpl w:val="22AA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B0C64"/>
    <w:multiLevelType w:val="hybridMultilevel"/>
    <w:tmpl w:val="09686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8C"/>
    <w:rsid w:val="00002654"/>
    <w:rsid w:val="00023267"/>
    <w:rsid w:val="000519DF"/>
    <w:rsid w:val="000814EB"/>
    <w:rsid w:val="00122E61"/>
    <w:rsid w:val="0016346B"/>
    <w:rsid w:val="00171E1A"/>
    <w:rsid w:val="001A56A8"/>
    <w:rsid w:val="001C1AE7"/>
    <w:rsid w:val="001C6890"/>
    <w:rsid w:val="001F2FC3"/>
    <w:rsid w:val="002420AF"/>
    <w:rsid w:val="00265676"/>
    <w:rsid w:val="002C0C82"/>
    <w:rsid w:val="00393B7C"/>
    <w:rsid w:val="0043100C"/>
    <w:rsid w:val="00432969"/>
    <w:rsid w:val="00445172"/>
    <w:rsid w:val="00457C98"/>
    <w:rsid w:val="0048488C"/>
    <w:rsid w:val="00503BE9"/>
    <w:rsid w:val="0050762D"/>
    <w:rsid w:val="005820F4"/>
    <w:rsid w:val="0072303A"/>
    <w:rsid w:val="007A451A"/>
    <w:rsid w:val="007E0BAD"/>
    <w:rsid w:val="00833AAE"/>
    <w:rsid w:val="00834FB2"/>
    <w:rsid w:val="00847730"/>
    <w:rsid w:val="00866331"/>
    <w:rsid w:val="008844BA"/>
    <w:rsid w:val="008C78F2"/>
    <w:rsid w:val="0091063B"/>
    <w:rsid w:val="00914DC7"/>
    <w:rsid w:val="00923500"/>
    <w:rsid w:val="00997B7B"/>
    <w:rsid w:val="009B3CEC"/>
    <w:rsid w:val="00A1507D"/>
    <w:rsid w:val="00A37AD5"/>
    <w:rsid w:val="00A93F24"/>
    <w:rsid w:val="00B0391C"/>
    <w:rsid w:val="00B64A6F"/>
    <w:rsid w:val="00BB6AE8"/>
    <w:rsid w:val="00CA375F"/>
    <w:rsid w:val="00CD18D3"/>
    <w:rsid w:val="00CE2460"/>
    <w:rsid w:val="00DC0A00"/>
    <w:rsid w:val="00E02C8B"/>
    <w:rsid w:val="00E83187"/>
    <w:rsid w:val="00E93C24"/>
    <w:rsid w:val="00FA646C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620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B2"/>
    <w:pPr>
      <w:widowControl w:val="0"/>
      <w:jc w:val="both"/>
    </w:pPr>
    <w:rPr>
      <w:rFonts w:ascii="Times New Roman" w:hAnsi="Times New Roman" w:cs="Times New Roman"/>
      <w:kern w:val="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8488C"/>
    <w:pPr>
      <w:widowControl/>
      <w:spacing w:before="100" w:beforeAutospacing="1" w:after="100" w:afterAutospacing="1"/>
      <w:jc w:val="left"/>
      <w:outlineLvl w:val="1"/>
    </w:pPr>
    <w:rPr>
      <w:rFonts w:ascii="Times" w:hAnsi="Times" w:cstheme="minorBidi"/>
      <w:b/>
      <w:bCs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914DC7"/>
    <w:pPr>
      <w:spacing w:line="240" w:lineRule="exact"/>
      <w:ind w:hanging="181"/>
      <w:jc w:val="center"/>
    </w:pPr>
    <w:rPr>
      <w:bCs/>
      <w:i/>
      <w:sz w:val="22"/>
      <w:szCs w:val="22"/>
      <w:lang w:val="en-GB"/>
    </w:rPr>
  </w:style>
  <w:style w:type="paragraph" w:customStyle="1" w:styleId="Case">
    <w:name w:val="Case"/>
    <w:basedOn w:val="Normal"/>
    <w:autoRedefine/>
    <w:qFormat/>
    <w:rsid w:val="00834FB2"/>
    <w:pPr>
      <w:spacing w:before="120" w:after="120" w:line="360" w:lineRule="auto"/>
      <w:ind w:hanging="187"/>
      <w:jc w:val="left"/>
    </w:pPr>
    <w:rPr>
      <w:rFonts w:eastAsia="MS PGothic"/>
      <w:b/>
      <w:kern w:val="0"/>
      <w:lang w:val="en-GB"/>
    </w:rPr>
  </w:style>
  <w:style w:type="paragraph" w:customStyle="1" w:styleId="Testimonial2">
    <w:name w:val="Testimonial2"/>
    <w:basedOn w:val="Normal"/>
    <w:autoRedefine/>
    <w:qFormat/>
    <w:rsid w:val="00834FB2"/>
    <w:pPr>
      <w:spacing w:before="240" w:after="240" w:line="480" w:lineRule="auto"/>
      <w:jc w:val="center"/>
    </w:pPr>
    <w:rPr>
      <w:rFonts w:eastAsia="MS PGothic"/>
      <w:i/>
      <w:kern w:val="0"/>
    </w:rPr>
  </w:style>
  <w:style w:type="character" w:customStyle="1" w:styleId="Heading2Char">
    <w:name w:val="Heading 2 Char"/>
    <w:basedOn w:val="DefaultParagraphFont"/>
    <w:link w:val="Heading2"/>
    <w:uiPriority w:val="9"/>
    <w:rsid w:val="0048488C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8488C"/>
    <w:rPr>
      <w:b/>
      <w:bCs/>
    </w:rPr>
  </w:style>
  <w:style w:type="paragraph" w:styleId="NormalWeb">
    <w:name w:val="Normal (Web)"/>
    <w:basedOn w:val="Normal"/>
    <w:uiPriority w:val="99"/>
    <w:unhideWhenUsed/>
    <w:rsid w:val="0048488C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48488C"/>
  </w:style>
  <w:style w:type="character" w:customStyle="1" w:styleId="spelle">
    <w:name w:val="spelle"/>
    <w:basedOn w:val="DefaultParagraphFont"/>
    <w:rsid w:val="0048488C"/>
  </w:style>
  <w:style w:type="character" w:styleId="Emphasis">
    <w:name w:val="Emphasis"/>
    <w:basedOn w:val="DefaultParagraphFont"/>
    <w:uiPriority w:val="20"/>
    <w:qFormat/>
    <w:rsid w:val="0048488C"/>
    <w:rPr>
      <w:i/>
      <w:iCs/>
    </w:rPr>
  </w:style>
  <w:style w:type="character" w:styleId="Hyperlink">
    <w:name w:val="Hyperlink"/>
    <w:basedOn w:val="DefaultParagraphFont"/>
    <w:uiPriority w:val="99"/>
    <w:unhideWhenUsed/>
    <w:rsid w:val="0048488C"/>
    <w:rPr>
      <w:color w:val="0000FF"/>
      <w:u w:val="single"/>
    </w:rPr>
  </w:style>
  <w:style w:type="character" w:customStyle="1" w:styleId="grame">
    <w:name w:val="grame"/>
    <w:basedOn w:val="DefaultParagraphFont"/>
    <w:rsid w:val="0048488C"/>
  </w:style>
  <w:style w:type="paragraph" w:styleId="BalloonText">
    <w:name w:val="Balloon Text"/>
    <w:basedOn w:val="Normal"/>
    <w:link w:val="BalloonTextChar"/>
    <w:uiPriority w:val="99"/>
    <w:semiHidden/>
    <w:unhideWhenUsed/>
    <w:rsid w:val="008477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30"/>
    <w:rPr>
      <w:rFonts w:ascii="Lucida Grande" w:hAnsi="Lucida Grande" w:cs="Lucida Grande"/>
      <w:kern w:val="2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0814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7AD5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B2"/>
    <w:pPr>
      <w:widowControl w:val="0"/>
      <w:jc w:val="both"/>
    </w:pPr>
    <w:rPr>
      <w:rFonts w:ascii="Times New Roman" w:hAnsi="Times New Roman" w:cs="Times New Roman"/>
      <w:kern w:val="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8488C"/>
    <w:pPr>
      <w:widowControl/>
      <w:spacing w:before="100" w:beforeAutospacing="1" w:after="100" w:afterAutospacing="1"/>
      <w:jc w:val="left"/>
      <w:outlineLvl w:val="1"/>
    </w:pPr>
    <w:rPr>
      <w:rFonts w:ascii="Times" w:hAnsi="Times" w:cstheme="minorBidi"/>
      <w:b/>
      <w:bCs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914DC7"/>
    <w:pPr>
      <w:spacing w:line="240" w:lineRule="exact"/>
      <w:ind w:hanging="181"/>
      <w:jc w:val="center"/>
    </w:pPr>
    <w:rPr>
      <w:bCs/>
      <w:i/>
      <w:sz w:val="22"/>
      <w:szCs w:val="22"/>
      <w:lang w:val="en-GB"/>
    </w:rPr>
  </w:style>
  <w:style w:type="paragraph" w:customStyle="1" w:styleId="Case">
    <w:name w:val="Case"/>
    <w:basedOn w:val="Normal"/>
    <w:autoRedefine/>
    <w:qFormat/>
    <w:rsid w:val="00834FB2"/>
    <w:pPr>
      <w:spacing w:before="120" w:after="120" w:line="360" w:lineRule="auto"/>
      <w:ind w:hanging="187"/>
      <w:jc w:val="left"/>
    </w:pPr>
    <w:rPr>
      <w:rFonts w:eastAsia="MS PGothic"/>
      <w:b/>
      <w:kern w:val="0"/>
      <w:lang w:val="en-GB"/>
    </w:rPr>
  </w:style>
  <w:style w:type="paragraph" w:customStyle="1" w:styleId="Testimonial2">
    <w:name w:val="Testimonial2"/>
    <w:basedOn w:val="Normal"/>
    <w:autoRedefine/>
    <w:qFormat/>
    <w:rsid w:val="00834FB2"/>
    <w:pPr>
      <w:spacing w:before="240" w:after="240" w:line="480" w:lineRule="auto"/>
      <w:jc w:val="center"/>
    </w:pPr>
    <w:rPr>
      <w:rFonts w:eastAsia="MS PGothic"/>
      <w:i/>
      <w:kern w:val="0"/>
    </w:rPr>
  </w:style>
  <w:style w:type="character" w:customStyle="1" w:styleId="Heading2Char">
    <w:name w:val="Heading 2 Char"/>
    <w:basedOn w:val="DefaultParagraphFont"/>
    <w:link w:val="Heading2"/>
    <w:uiPriority w:val="9"/>
    <w:rsid w:val="0048488C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8488C"/>
    <w:rPr>
      <w:b/>
      <w:bCs/>
    </w:rPr>
  </w:style>
  <w:style w:type="paragraph" w:styleId="NormalWeb">
    <w:name w:val="Normal (Web)"/>
    <w:basedOn w:val="Normal"/>
    <w:uiPriority w:val="99"/>
    <w:unhideWhenUsed/>
    <w:rsid w:val="0048488C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48488C"/>
  </w:style>
  <w:style w:type="character" w:customStyle="1" w:styleId="spelle">
    <w:name w:val="spelle"/>
    <w:basedOn w:val="DefaultParagraphFont"/>
    <w:rsid w:val="0048488C"/>
  </w:style>
  <w:style w:type="character" w:styleId="Emphasis">
    <w:name w:val="Emphasis"/>
    <w:basedOn w:val="DefaultParagraphFont"/>
    <w:uiPriority w:val="20"/>
    <w:qFormat/>
    <w:rsid w:val="0048488C"/>
    <w:rPr>
      <w:i/>
      <w:iCs/>
    </w:rPr>
  </w:style>
  <w:style w:type="character" w:styleId="Hyperlink">
    <w:name w:val="Hyperlink"/>
    <w:basedOn w:val="DefaultParagraphFont"/>
    <w:uiPriority w:val="99"/>
    <w:unhideWhenUsed/>
    <w:rsid w:val="0048488C"/>
    <w:rPr>
      <w:color w:val="0000FF"/>
      <w:u w:val="single"/>
    </w:rPr>
  </w:style>
  <w:style w:type="character" w:customStyle="1" w:styleId="grame">
    <w:name w:val="grame"/>
    <w:basedOn w:val="DefaultParagraphFont"/>
    <w:rsid w:val="0048488C"/>
  </w:style>
  <w:style w:type="paragraph" w:styleId="BalloonText">
    <w:name w:val="Balloon Text"/>
    <w:basedOn w:val="Normal"/>
    <w:link w:val="BalloonTextChar"/>
    <w:uiPriority w:val="99"/>
    <w:semiHidden/>
    <w:unhideWhenUsed/>
    <w:rsid w:val="008477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30"/>
    <w:rPr>
      <w:rFonts w:ascii="Lucida Grande" w:hAnsi="Lucida Grande" w:cs="Lucida Grande"/>
      <w:kern w:val="2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0814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7AD5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eXndL3TNCmo" TargetMode="External"/><Relationship Id="rId13" Type="http://schemas.openxmlformats.org/officeDocument/2006/relationships/hyperlink" Target="http://www.youtube.com/watch?v=3D9xDIJ4zrM" TargetMode="External"/><Relationship Id="rId18" Type="http://schemas.openxmlformats.org/officeDocument/2006/relationships/hyperlink" Target="http://www.youtube.com/watch?v=tum1lLwy6gE" TargetMode="External"/><Relationship Id="rId26" Type="http://schemas.openxmlformats.org/officeDocument/2006/relationships/hyperlink" Target="mailto:jose@uaeu.ac.a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/watch?v=iU9p-wIgXwY" TargetMode="External"/><Relationship Id="rId7" Type="http://schemas.openxmlformats.org/officeDocument/2006/relationships/hyperlink" Target="http://www.amazon.com/Matching-Supply-Demand-Introduction-Operations/dp/0073525200/ref=dp_ob_image_bk%0D%0A" TargetMode="External"/><Relationship Id="rId12" Type="http://schemas.openxmlformats.org/officeDocument/2006/relationships/hyperlink" Target="http://www.youtube.com/watch?v=HJq5O1MVBoI" TargetMode="External"/><Relationship Id="rId17" Type="http://schemas.openxmlformats.org/officeDocument/2006/relationships/hyperlink" Target="http://www.youtube.com/watch?v=AUPji7L9aSs" TargetMode="Externa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QdNq1_c7T8M" TargetMode="External"/><Relationship Id="rId20" Type="http://schemas.openxmlformats.org/officeDocument/2006/relationships/hyperlink" Target="http://www.youtube.com/watch?v=NAxtOwo8S8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eXndL3TNCmo" TargetMode="External"/><Relationship Id="rId24" Type="http://schemas.openxmlformats.org/officeDocument/2006/relationships/hyperlink" Target="http://www.youtube.com/watch?v=EbMoYFgB9t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youtube.com/watch?v=E6rRHqb5MV0" TargetMode="External"/><Relationship Id="rId23" Type="http://schemas.openxmlformats.org/officeDocument/2006/relationships/hyperlink" Target="http://www.bloomberg.com/video/68252862-anna-wintour-revealed-bloomberg-game-changers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youtube.com/watch?v=M66ZU2PCIcM\" TargetMode="External"/><Relationship Id="rId19" Type="http://schemas.openxmlformats.org/officeDocument/2006/relationships/hyperlink" Target="http://www.youtube.com/watch?v=VUgDcA1pZ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2gHTdUQBkcg&amp;list=PL7CC483C64B1257A9" TargetMode="External"/><Relationship Id="rId14" Type="http://schemas.openxmlformats.org/officeDocument/2006/relationships/hyperlink" Target="http://www.youtube.com/watch?v=c6KVeDbgRgU" TargetMode="External"/><Relationship Id="rId22" Type="http://schemas.openxmlformats.org/officeDocument/2006/relationships/hyperlink" Target="http://www.youtube.com/watch?v=YozX0v7NGw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AF1D-7198-431E-BEC7-A8109FE9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UAEU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berengueres</dc:creator>
  <cp:lastModifiedBy>Medialabae</cp:lastModifiedBy>
  <cp:revision>6</cp:revision>
  <cp:lastPrinted>2013-02-20T09:27:00Z</cp:lastPrinted>
  <dcterms:created xsi:type="dcterms:W3CDTF">2013-06-02T07:26:00Z</dcterms:created>
  <dcterms:modified xsi:type="dcterms:W3CDTF">2013-06-03T07:30:00Z</dcterms:modified>
</cp:coreProperties>
</file>